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28"/>
        <w:tblOverlap w:val="never"/>
        <w:tblW w:w="966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71"/>
        <w:gridCol w:w="2266"/>
        <w:gridCol w:w="65"/>
        <w:gridCol w:w="547"/>
        <w:gridCol w:w="445"/>
        <w:gridCol w:w="1452"/>
        <w:gridCol w:w="1055"/>
        <w:gridCol w:w="43"/>
        <w:gridCol w:w="586"/>
        <w:gridCol w:w="16"/>
        <w:gridCol w:w="1209"/>
        <w:gridCol w:w="914"/>
        <w:gridCol w:w="591"/>
      </w:tblGrid>
      <w:tr w:rsidR="004B71E1" w14:paraId="11839917" w14:textId="77777777" w:rsidTr="004372E6">
        <w:trPr>
          <w:trHeight w:val="624"/>
        </w:trPr>
        <w:tc>
          <w:tcPr>
            <w:tcW w:w="9660" w:type="dxa"/>
            <w:gridSpan w:val="13"/>
            <w:tcBorders>
              <w:top w:val="nil"/>
              <w:left w:val="nil"/>
              <w:right w:val="nil"/>
            </w:tcBorders>
            <w:shd w:val="clear" w:color="auto" w:fill="FBE8AB"/>
            <w:noWrap/>
            <w:vAlign w:val="center"/>
            <w:hideMark/>
          </w:tcPr>
          <w:p w14:paraId="7C2AD03C" w14:textId="30441EE0" w:rsidR="004B71E1" w:rsidRDefault="00D6053F">
            <w:pPr>
              <w:spacing w:before="240" w:after="0"/>
              <w:rPr>
                <w:rFonts w:eastAsia="Times New Roman" w:cs="Arial"/>
                <w:b/>
                <w:sz w:val="18"/>
                <w:szCs w:val="20"/>
                <w:lang w:eastAsia="cs-CZ"/>
              </w:rPr>
            </w:pPr>
            <w:proofErr w:type="gramStart"/>
            <w:r>
              <w:rPr>
                <w:rFonts w:eastAsia="Times New Roman" w:cs="Arial"/>
                <w:b/>
                <w:color w:val="000000"/>
                <w:sz w:val="28"/>
                <w:szCs w:val="20"/>
                <w:lang w:eastAsia="cs-CZ"/>
              </w:rPr>
              <w:t>OBJEDNAVATEL</w:t>
            </w:r>
            <w:r w:rsidR="009B42CF">
              <w:rPr>
                <w:rFonts w:eastAsia="Times New Roman" w:cs="Arial"/>
                <w:b/>
                <w:color w:val="000000"/>
                <w:sz w:val="28"/>
                <w:szCs w:val="20"/>
                <w:lang w:eastAsia="cs-CZ"/>
              </w:rPr>
              <w:t xml:space="preserve"> - ŠKOLA</w:t>
            </w:r>
            <w:proofErr w:type="gramEnd"/>
          </w:p>
        </w:tc>
      </w:tr>
      <w:tr w:rsidR="004B71E1" w14:paraId="5513C980" w14:textId="77777777" w:rsidTr="004372E6">
        <w:trPr>
          <w:trHeight w:hRule="exact" w:val="476"/>
        </w:trPr>
        <w:tc>
          <w:tcPr>
            <w:tcW w:w="2737" w:type="dxa"/>
            <w:gridSpan w:val="2"/>
            <w:shd w:val="clear" w:color="auto" w:fill="auto"/>
            <w:noWrap/>
            <w:vAlign w:val="center"/>
            <w:hideMark/>
          </w:tcPr>
          <w:p w14:paraId="0094D49C"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Název společnosti:</w:t>
            </w:r>
          </w:p>
        </w:tc>
        <w:tc>
          <w:tcPr>
            <w:tcW w:w="6923" w:type="dxa"/>
            <w:gridSpan w:val="11"/>
            <w:shd w:val="clear" w:color="auto" w:fill="auto"/>
            <w:noWrap/>
            <w:vAlign w:val="center"/>
            <w:hideMark/>
          </w:tcPr>
          <w:p w14:paraId="68AD228F"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
                  <w:enabled/>
                  <w:calcOnExit w:val="0"/>
                  <w:textInput/>
                </w:ffData>
              </w:fldChar>
            </w:r>
            <w:bookmarkStart w:id="1" w:name="Text1"/>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
          </w:p>
        </w:tc>
      </w:tr>
      <w:tr w:rsidR="004B71E1" w14:paraId="63868948" w14:textId="77777777" w:rsidTr="004372E6">
        <w:trPr>
          <w:trHeight w:hRule="exact" w:val="476"/>
        </w:trPr>
        <w:tc>
          <w:tcPr>
            <w:tcW w:w="2737" w:type="dxa"/>
            <w:gridSpan w:val="2"/>
            <w:shd w:val="clear" w:color="auto" w:fill="auto"/>
            <w:noWrap/>
            <w:vAlign w:val="center"/>
            <w:hideMark/>
          </w:tcPr>
          <w:p w14:paraId="73261AF9"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Fakturační adresa:</w:t>
            </w:r>
          </w:p>
        </w:tc>
        <w:tc>
          <w:tcPr>
            <w:tcW w:w="6923" w:type="dxa"/>
            <w:gridSpan w:val="11"/>
            <w:shd w:val="clear" w:color="auto" w:fill="auto"/>
            <w:noWrap/>
            <w:vAlign w:val="center"/>
            <w:hideMark/>
          </w:tcPr>
          <w:p w14:paraId="17E5BCB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2"/>
                  <w:enabled/>
                  <w:calcOnExit w:val="0"/>
                  <w:textInput/>
                </w:ffData>
              </w:fldChar>
            </w:r>
            <w:bookmarkStart w:id="2" w:name="Text2"/>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2"/>
          </w:p>
        </w:tc>
      </w:tr>
      <w:tr w:rsidR="004B71E1" w14:paraId="3111B6B8" w14:textId="77777777" w:rsidTr="004372E6">
        <w:trPr>
          <w:trHeight w:hRule="exact" w:val="304"/>
        </w:trPr>
        <w:tc>
          <w:tcPr>
            <w:tcW w:w="471" w:type="dxa"/>
            <w:shd w:val="clear" w:color="auto" w:fill="auto"/>
            <w:noWrap/>
            <w:vAlign w:val="center"/>
            <w:hideMark/>
          </w:tcPr>
          <w:p w14:paraId="3B4D7B34"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IČ:</w:t>
            </w:r>
          </w:p>
        </w:tc>
        <w:tc>
          <w:tcPr>
            <w:tcW w:w="2266" w:type="dxa"/>
            <w:shd w:val="clear" w:color="auto" w:fill="auto"/>
            <w:vAlign w:val="center"/>
          </w:tcPr>
          <w:p w14:paraId="267C50E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3"/>
                  <w:enabled/>
                  <w:calcOnExit w:val="0"/>
                  <w:textInput>
                    <w:type w:val="number"/>
                  </w:textInput>
                </w:ffData>
              </w:fldChar>
            </w:r>
            <w:bookmarkStart w:id="3" w:name="Text3"/>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3"/>
          </w:p>
        </w:tc>
        <w:tc>
          <w:tcPr>
            <w:tcW w:w="612" w:type="dxa"/>
            <w:gridSpan w:val="2"/>
            <w:shd w:val="clear" w:color="auto" w:fill="auto"/>
            <w:noWrap/>
            <w:vAlign w:val="center"/>
            <w:hideMark/>
          </w:tcPr>
          <w:p w14:paraId="0A37C386"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DIČ:</w:t>
            </w:r>
          </w:p>
        </w:tc>
        <w:tc>
          <w:tcPr>
            <w:tcW w:w="1897" w:type="dxa"/>
            <w:gridSpan w:val="2"/>
            <w:shd w:val="clear" w:color="auto" w:fill="auto"/>
            <w:vAlign w:val="center"/>
          </w:tcPr>
          <w:p w14:paraId="1854A1DB"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4"/>
                  <w:enabled/>
                  <w:calcOnExit w:val="0"/>
                  <w:textInput>
                    <w:type w:val="number"/>
                  </w:textInput>
                </w:ffData>
              </w:fldChar>
            </w:r>
            <w:bookmarkStart w:id="4" w:name="Text4"/>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4"/>
          </w:p>
        </w:tc>
        <w:tc>
          <w:tcPr>
            <w:tcW w:w="1684" w:type="dxa"/>
            <w:gridSpan w:val="3"/>
            <w:shd w:val="clear" w:color="auto" w:fill="auto"/>
            <w:noWrap/>
            <w:vAlign w:val="center"/>
            <w:hideMark/>
          </w:tcPr>
          <w:p w14:paraId="01D20E8D"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Plátci DPH</w:t>
            </w:r>
          </w:p>
        </w:tc>
        <w:tc>
          <w:tcPr>
            <w:tcW w:w="1225" w:type="dxa"/>
            <w:gridSpan w:val="2"/>
            <w:shd w:val="clear" w:color="auto" w:fill="auto"/>
            <w:noWrap/>
            <w:vAlign w:val="center"/>
            <w:hideMark/>
          </w:tcPr>
          <w:p w14:paraId="7284EF57" w14:textId="77777777" w:rsidR="004B71E1" w:rsidRDefault="00D6053F">
            <w:pPr>
              <w:spacing w:after="0"/>
              <w:jc w:val="both"/>
              <w:rPr>
                <w:rFonts w:eastAsia="Times New Roman" w:cs="Arial"/>
                <w:color w:val="000000"/>
                <w:sz w:val="20"/>
                <w:szCs w:val="20"/>
                <w:lang w:eastAsia="cs-CZ"/>
              </w:rPr>
            </w:pPr>
            <w:r>
              <w:rPr>
                <w:rFonts w:cs="Arial"/>
                <w:sz w:val="20"/>
                <w:szCs w:val="18"/>
              </w:rPr>
              <w:fldChar w:fldCharType="begin">
                <w:ffData>
                  <w:name w:val="Zaškrtávací2"/>
                  <w:enabled/>
                  <w:calcOnExit w:val="0"/>
                  <w:checkBox>
                    <w:sizeAuto/>
                    <w:default w:val="0"/>
                  </w:checkBox>
                </w:ffData>
              </w:fldChar>
            </w:r>
            <w:bookmarkStart w:id="5" w:name="Zaškrtávací2"/>
            <w:r>
              <w:rPr>
                <w:rFonts w:cs="Arial"/>
                <w:sz w:val="20"/>
                <w:szCs w:val="18"/>
              </w:rPr>
              <w:instrText xml:space="preserve"> FORMCHECKBOX </w:instrText>
            </w:r>
            <w:r w:rsidR="005B6212">
              <w:rPr>
                <w:rFonts w:cs="Arial"/>
                <w:sz w:val="20"/>
                <w:szCs w:val="18"/>
              </w:rPr>
            </w:r>
            <w:r w:rsidR="005B6212">
              <w:rPr>
                <w:rFonts w:cs="Arial"/>
                <w:sz w:val="20"/>
                <w:szCs w:val="18"/>
              </w:rPr>
              <w:fldChar w:fldCharType="separate"/>
            </w:r>
            <w:r>
              <w:rPr>
                <w:rFonts w:cs="Arial"/>
                <w:sz w:val="20"/>
                <w:szCs w:val="18"/>
              </w:rPr>
              <w:fldChar w:fldCharType="end"/>
            </w:r>
            <w:bookmarkEnd w:id="5"/>
            <w:r>
              <w:rPr>
                <w:rFonts w:cs="Arial"/>
                <w:sz w:val="20"/>
                <w:szCs w:val="18"/>
              </w:rPr>
              <w:t xml:space="preserve">   </w:t>
            </w:r>
            <w:r>
              <w:rPr>
                <w:rFonts w:eastAsia="Times New Roman" w:cs="Arial"/>
                <w:color w:val="000000"/>
                <w:sz w:val="20"/>
                <w:szCs w:val="20"/>
                <w:lang w:eastAsia="cs-CZ"/>
              </w:rPr>
              <w:t>ano</w:t>
            </w:r>
          </w:p>
        </w:tc>
        <w:tc>
          <w:tcPr>
            <w:tcW w:w="1505" w:type="dxa"/>
            <w:gridSpan w:val="2"/>
            <w:shd w:val="clear" w:color="auto" w:fill="auto"/>
            <w:vAlign w:val="center"/>
          </w:tcPr>
          <w:p w14:paraId="70DEDEAE" w14:textId="77777777" w:rsidR="004B71E1" w:rsidRDefault="00D6053F">
            <w:pPr>
              <w:spacing w:after="0"/>
              <w:jc w:val="both"/>
              <w:rPr>
                <w:rFonts w:eastAsia="Times New Roman" w:cs="Arial"/>
                <w:color w:val="000000"/>
                <w:sz w:val="20"/>
                <w:szCs w:val="20"/>
                <w:lang w:eastAsia="cs-CZ"/>
              </w:rPr>
            </w:pPr>
            <w:r>
              <w:rPr>
                <w:rFonts w:cs="Arial"/>
                <w:sz w:val="20"/>
                <w:szCs w:val="18"/>
              </w:rPr>
              <w:fldChar w:fldCharType="begin">
                <w:ffData>
                  <w:name w:val="Zaškrtávací2"/>
                  <w:enabled/>
                  <w:calcOnExit w:val="0"/>
                  <w:checkBox>
                    <w:sizeAuto/>
                    <w:default w:val="0"/>
                  </w:checkBox>
                </w:ffData>
              </w:fldChar>
            </w:r>
            <w:r>
              <w:rPr>
                <w:rFonts w:cs="Arial"/>
                <w:sz w:val="20"/>
                <w:szCs w:val="18"/>
              </w:rPr>
              <w:instrText xml:space="preserve"> FORMCHECKBOX </w:instrText>
            </w:r>
            <w:r w:rsidR="005B6212">
              <w:rPr>
                <w:rFonts w:cs="Arial"/>
                <w:sz w:val="20"/>
                <w:szCs w:val="18"/>
              </w:rPr>
            </w:r>
            <w:r w:rsidR="005B6212">
              <w:rPr>
                <w:rFonts w:cs="Arial"/>
                <w:sz w:val="20"/>
                <w:szCs w:val="18"/>
              </w:rPr>
              <w:fldChar w:fldCharType="separate"/>
            </w:r>
            <w:r>
              <w:rPr>
                <w:rFonts w:cs="Arial"/>
                <w:sz w:val="20"/>
                <w:szCs w:val="18"/>
              </w:rPr>
              <w:fldChar w:fldCharType="end"/>
            </w:r>
            <w:r>
              <w:rPr>
                <w:rFonts w:cs="Arial"/>
                <w:sz w:val="20"/>
                <w:szCs w:val="18"/>
              </w:rPr>
              <w:t xml:space="preserve">   </w:t>
            </w:r>
            <w:r>
              <w:rPr>
                <w:rFonts w:eastAsia="Times New Roman" w:cs="Arial"/>
                <w:color w:val="000000"/>
                <w:sz w:val="20"/>
                <w:szCs w:val="20"/>
                <w:lang w:eastAsia="cs-CZ"/>
              </w:rPr>
              <w:t>ne</w:t>
            </w:r>
          </w:p>
        </w:tc>
      </w:tr>
      <w:tr w:rsidR="004B71E1" w14:paraId="38545B28" w14:textId="77777777" w:rsidTr="004372E6">
        <w:trPr>
          <w:trHeight w:hRule="exact" w:val="510"/>
        </w:trPr>
        <w:tc>
          <w:tcPr>
            <w:tcW w:w="2737" w:type="dxa"/>
            <w:gridSpan w:val="2"/>
            <w:shd w:val="clear" w:color="auto" w:fill="auto"/>
            <w:vAlign w:val="center"/>
            <w:hideMark/>
          </w:tcPr>
          <w:p w14:paraId="0F9B6DEA"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Korespondenční adresa:</w:t>
            </w:r>
          </w:p>
          <w:p w14:paraId="58D45EE8" w14:textId="77777777" w:rsidR="004B71E1" w:rsidRDefault="00D6053F">
            <w:pPr>
              <w:spacing w:after="0"/>
              <w:rPr>
                <w:rFonts w:eastAsia="Times New Roman" w:cs="Arial"/>
                <w:color w:val="000000"/>
                <w:sz w:val="20"/>
                <w:szCs w:val="20"/>
                <w:lang w:eastAsia="cs-CZ"/>
              </w:rPr>
            </w:pPr>
            <w:r>
              <w:rPr>
                <w:rFonts w:eastAsia="Times New Roman" w:cs="Arial"/>
                <w:i/>
                <w:iCs/>
                <w:color w:val="000000"/>
                <w:sz w:val="16"/>
                <w:szCs w:val="16"/>
                <w:lang w:eastAsia="cs-CZ"/>
              </w:rPr>
              <w:t>(v případě, že liší od fakturační)</w:t>
            </w:r>
          </w:p>
        </w:tc>
        <w:tc>
          <w:tcPr>
            <w:tcW w:w="6923" w:type="dxa"/>
            <w:gridSpan w:val="11"/>
            <w:shd w:val="clear" w:color="auto" w:fill="auto"/>
            <w:noWrap/>
            <w:vAlign w:val="center"/>
            <w:hideMark/>
          </w:tcPr>
          <w:p w14:paraId="6649CD4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bookmarkStart w:id="6" w:name="Text5"/>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6"/>
          </w:p>
        </w:tc>
      </w:tr>
      <w:tr w:rsidR="004B71E1" w14:paraId="747C8805" w14:textId="77777777" w:rsidTr="004372E6">
        <w:trPr>
          <w:trHeight w:hRule="exact" w:val="475"/>
        </w:trPr>
        <w:tc>
          <w:tcPr>
            <w:tcW w:w="2737" w:type="dxa"/>
            <w:gridSpan w:val="2"/>
            <w:shd w:val="clear" w:color="auto" w:fill="auto"/>
            <w:vAlign w:val="center"/>
          </w:tcPr>
          <w:p w14:paraId="1739E2E1" w14:textId="25788BD5"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E</w:t>
            </w:r>
            <w:r w:rsidR="00CE4C26">
              <w:rPr>
                <w:rFonts w:eastAsia="Times New Roman" w:cs="Arial"/>
                <w:b/>
                <w:color w:val="000000"/>
                <w:sz w:val="20"/>
                <w:szCs w:val="20"/>
                <w:lang w:eastAsia="cs-CZ"/>
              </w:rPr>
              <w:t>-</w:t>
            </w:r>
            <w:r>
              <w:rPr>
                <w:rFonts w:eastAsia="Times New Roman" w:cs="Arial"/>
                <w:b/>
                <w:color w:val="000000"/>
                <w:sz w:val="20"/>
                <w:szCs w:val="20"/>
                <w:lang w:eastAsia="cs-CZ"/>
              </w:rPr>
              <w:t>mail pro zasílání faktur:</w:t>
            </w:r>
          </w:p>
        </w:tc>
        <w:tc>
          <w:tcPr>
            <w:tcW w:w="6923" w:type="dxa"/>
            <w:gridSpan w:val="11"/>
            <w:shd w:val="clear" w:color="auto" w:fill="auto"/>
            <w:noWrap/>
            <w:vAlign w:val="center"/>
          </w:tcPr>
          <w:p w14:paraId="22C180F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p>
        </w:tc>
      </w:tr>
      <w:tr w:rsidR="004B71E1" w14:paraId="4D7B3D91" w14:textId="77777777" w:rsidTr="004372E6">
        <w:trPr>
          <w:trHeight w:hRule="exact" w:val="475"/>
        </w:trPr>
        <w:tc>
          <w:tcPr>
            <w:tcW w:w="2737" w:type="dxa"/>
            <w:gridSpan w:val="2"/>
            <w:shd w:val="clear" w:color="auto" w:fill="auto"/>
            <w:vAlign w:val="center"/>
          </w:tcPr>
          <w:p w14:paraId="687B2C4A"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Bankovní spojení:</w:t>
            </w:r>
          </w:p>
        </w:tc>
        <w:tc>
          <w:tcPr>
            <w:tcW w:w="6923" w:type="dxa"/>
            <w:gridSpan w:val="11"/>
            <w:shd w:val="clear" w:color="auto" w:fill="auto"/>
            <w:noWrap/>
            <w:vAlign w:val="center"/>
          </w:tcPr>
          <w:p w14:paraId="585EF21E" w14:textId="11784E89" w:rsidR="004B71E1" w:rsidRDefault="00CE4C26">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p>
        </w:tc>
      </w:tr>
      <w:tr w:rsidR="004B71E1" w14:paraId="6CF5BBEF" w14:textId="77777777" w:rsidTr="004372E6">
        <w:trPr>
          <w:trHeight w:val="340"/>
        </w:trPr>
        <w:tc>
          <w:tcPr>
            <w:tcW w:w="2737" w:type="dxa"/>
            <w:gridSpan w:val="2"/>
            <w:shd w:val="clear" w:color="auto" w:fill="auto"/>
            <w:noWrap/>
            <w:vAlign w:val="center"/>
            <w:hideMark/>
          </w:tcPr>
          <w:p w14:paraId="0BF5C742"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Statutární zástupce:</w:t>
            </w:r>
          </w:p>
          <w:p w14:paraId="6EE9F1CF" w14:textId="77777777" w:rsidR="004B71E1" w:rsidRDefault="004B71E1">
            <w:pPr>
              <w:spacing w:after="0"/>
              <w:rPr>
                <w:rFonts w:eastAsia="Times New Roman" w:cs="Arial"/>
                <w:b/>
                <w:color w:val="000000"/>
                <w:sz w:val="20"/>
                <w:szCs w:val="20"/>
                <w:lang w:eastAsia="cs-CZ"/>
              </w:rPr>
            </w:pPr>
          </w:p>
        </w:tc>
        <w:tc>
          <w:tcPr>
            <w:tcW w:w="2509" w:type="dxa"/>
            <w:gridSpan w:val="4"/>
            <w:shd w:val="clear" w:color="auto" w:fill="auto"/>
            <w:noWrap/>
            <w:vAlign w:val="center"/>
            <w:hideMark/>
          </w:tcPr>
          <w:p w14:paraId="1FEE934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6"/>
                  <w:enabled/>
                  <w:calcOnExit w:val="0"/>
                  <w:textInput/>
                </w:ffData>
              </w:fldChar>
            </w:r>
            <w:bookmarkStart w:id="7" w:name="Text6"/>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tc>
        <w:bookmarkEnd w:id="7"/>
        <w:tc>
          <w:tcPr>
            <w:tcW w:w="1098" w:type="dxa"/>
            <w:gridSpan w:val="2"/>
            <w:shd w:val="clear" w:color="auto" w:fill="auto"/>
            <w:vAlign w:val="center"/>
          </w:tcPr>
          <w:p w14:paraId="1E95C99D" w14:textId="20D62579" w:rsidR="004B71E1" w:rsidRDefault="00D6053F">
            <w:pPr>
              <w:spacing w:after="0"/>
              <w:rPr>
                <w:rFonts w:eastAsia="Times New Roman" w:cs="Arial"/>
                <w:b/>
                <w:sz w:val="20"/>
                <w:szCs w:val="20"/>
                <w:lang w:eastAsia="cs-CZ"/>
              </w:rPr>
            </w:pPr>
            <w:r>
              <w:rPr>
                <w:rFonts w:eastAsia="Times New Roman" w:cs="Arial"/>
                <w:b/>
                <w:sz w:val="20"/>
                <w:szCs w:val="20"/>
                <w:lang w:eastAsia="cs-CZ"/>
              </w:rPr>
              <w:t>E</w:t>
            </w:r>
            <w:r w:rsidR="00CE4C26">
              <w:rPr>
                <w:rFonts w:eastAsia="Times New Roman" w:cs="Arial"/>
                <w:b/>
                <w:sz w:val="20"/>
                <w:szCs w:val="20"/>
                <w:lang w:eastAsia="cs-CZ"/>
              </w:rPr>
              <w:t>-</w:t>
            </w:r>
            <w:r>
              <w:rPr>
                <w:rFonts w:eastAsia="Times New Roman" w:cs="Arial"/>
                <w:b/>
                <w:sz w:val="20"/>
                <w:szCs w:val="20"/>
                <w:lang w:eastAsia="cs-CZ"/>
              </w:rPr>
              <w:t>mail:</w:t>
            </w:r>
          </w:p>
        </w:tc>
        <w:tc>
          <w:tcPr>
            <w:tcW w:w="3316" w:type="dxa"/>
            <w:gridSpan w:val="5"/>
            <w:shd w:val="clear" w:color="auto" w:fill="auto"/>
            <w:vAlign w:val="center"/>
          </w:tcPr>
          <w:p w14:paraId="7364614D"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0"/>
                  <w:enabled/>
                  <w:calcOnExit w:val="0"/>
                  <w:textInput/>
                </w:ffData>
              </w:fldChar>
            </w:r>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tc>
      </w:tr>
      <w:tr w:rsidR="004B71E1" w14:paraId="403E92D3" w14:textId="77777777" w:rsidTr="004372E6">
        <w:trPr>
          <w:trHeight w:val="340"/>
        </w:trPr>
        <w:tc>
          <w:tcPr>
            <w:tcW w:w="2737" w:type="dxa"/>
            <w:gridSpan w:val="2"/>
            <w:shd w:val="clear" w:color="auto" w:fill="auto"/>
            <w:noWrap/>
            <w:vAlign w:val="center"/>
            <w:hideMark/>
          </w:tcPr>
          <w:p w14:paraId="2A37AE7F"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www:</w:t>
            </w:r>
          </w:p>
        </w:tc>
        <w:tc>
          <w:tcPr>
            <w:tcW w:w="6923" w:type="dxa"/>
            <w:gridSpan w:val="11"/>
            <w:shd w:val="clear" w:color="auto" w:fill="auto"/>
            <w:noWrap/>
            <w:vAlign w:val="center"/>
            <w:hideMark/>
          </w:tcPr>
          <w:p w14:paraId="352DFC8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7"/>
                  <w:enabled/>
                  <w:calcOnExit w:val="0"/>
                  <w:textInput/>
                </w:ffData>
              </w:fldChar>
            </w:r>
            <w:bookmarkStart w:id="8" w:name="Text7"/>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8"/>
          </w:p>
        </w:tc>
      </w:tr>
      <w:tr w:rsidR="004B71E1" w14:paraId="26C25946" w14:textId="77777777" w:rsidTr="004372E6">
        <w:trPr>
          <w:trHeight w:val="624"/>
        </w:trPr>
        <w:tc>
          <w:tcPr>
            <w:tcW w:w="9660" w:type="dxa"/>
            <w:gridSpan w:val="13"/>
            <w:tcBorders>
              <w:left w:val="nil"/>
              <w:right w:val="nil"/>
            </w:tcBorders>
            <w:shd w:val="clear" w:color="auto" w:fill="auto"/>
            <w:noWrap/>
            <w:vAlign w:val="center"/>
            <w:hideMark/>
          </w:tcPr>
          <w:p w14:paraId="3B938E2E" w14:textId="77777777" w:rsidR="004B71E1" w:rsidRDefault="00D6053F">
            <w:pPr>
              <w:spacing w:before="240" w:after="0"/>
              <w:rPr>
                <w:rFonts w:eastAsia="Times New Roman" w:cs="Arial"/>
                <w:b/>
                <w:sz w:val="20"/>
                <w:szCs w:val="20"/>
                <w:lang w:eastAsia="cs-CZ"/>
              </w:rPr>
            </w:pPr>
            <w:r>
              <w:rPr>
                <w:rFonts w:eastAsia="Times New Roman" w:cs="Arial"/>
                <w:b/>
                <w:color w:val="000000"/>
                <w:sz w:val="24"/>
                <w:szCs w:val="20"/>
                <w:lang w:eastAsia="cs-CZ"/>
              </w:rPr>
              <w:t xml:space="preserve">KONTAKTNÍ ÚDAJE </w:t>
            </w:r>
            <w:r>
              <w:rPr>
                <w:rFonts w:eastAsia="Times New Roman" w:cs="Arial"/>
                <w:i/>
                <w:iCs/>
                <w:color w:val="000000"/>
                <w:sz w:val="16"/>
                <w:szCs w:val="16"/>
                <w:lang w:eastAsia="cs-CZ"/>
              </w:rPr>
              <w:t>(uveďte osobu, která bude kompetentní k jednání s koordinátorem akce)</w:t>
            </w:r>
          </w:p>
        </w:tc>
      </w:tr>
      <w:tr w:rsidR="004B71E1" w14:paraId="0605C722" w14:textId="77777777" w:rsidTr="004372E6">
        <w:trPr>
          <w:trHeight w:hRule="exact" w:val="454"/>
        </w:trPr>
        <w:tc>
          <w:tcPr>
            <w:tcW w:w="2802" w:type="dxa"/>
            <w:gridSpan w:val="3"/>
            <w:shd w:val="clear" w:color="auto" w:fill="auto"/>
            <w:noWrap/>
            <w:vAlign w:val="center"/>
            <w:hideMark/>
          </w:tcPr>
          <w:p w14:paraId="08E78EC0"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Kontaktní osoba:</w:t>
            </w:r>
          </w:p>
        </w:tc>
        <w:tc>
          <w:tcPr>
            <w:tcW w:w="6858" w:type="dxa"/>
            <w:gridSpan w:val="10"/>
            <w:shd w:val="clear" w:color="auto" w:fill="auto"/>
            <w:noWrap/>
            <w:vAlign w:val="center"/>
            <w:hideMark/>
          </w:tcPr>
          <w:p w14:paraId="365C17B2"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8"/>
                  <w:enabled/>
                  <w:calcOnExit w:val="0"/>
                  <w:textInput/>
                </w:ffData>
              </w:fldChar>
            </w:r>
            <w:bookmarkStart w:id="9" w:name="Text8"/>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9"/>
          </w:p>
        </w:tc>
      </w:tr>
      <w:tr w:rsidR="004B71E1" w14:paraId="3C7A7670" w14:textId="77777777" w:rsidTr="004372E6">
        <w:trPr>
          <w:trHeight w:hRule="exact" w:val="454"/>
        </w:trPr>
        <w:tc>
          <w:tcPr>
            <w:tcW w:w="2802" w:type="dxa"/>
            <w:gridSpan w:val="3"/>
            <w:shd w:val="clear" w:color="auto" w:fill="auto"/>
            <w:noWrap/>
            <w:vAlign w:val="center"/>
          </w:tcPr>
          <w:p w14:paraId="26B5110F"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Telefon:</w:t>
            </w:r>
          </w:p>
        </w:tc>
        <w:tc>
          <w:tcPr>
            <w:tcW w:w="2444" w:type="dxa"/>
            <w:gridSpan w:val="3"/>
            <w:shd w:val="clear" w:color="auto" w:fill="auto"/>
            <w:noWrap/>
            <w:vAlign w:val="center"/>
          </w:tcPr>
          <w:p w14:paraId="0B5C3EA6"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9"/>
                  <w:enabled/>
                  <w:calcOnExit w:val="0"/>
                  <w:textInput/>
                </w:ffData>
              </w:fldChar>
            </w:r>
            <w:bookmarkStart w:id="10" w:name="Text9"/>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0"/>
          </w:p>
        </w:tc>
        <w:tc>
          <w:tcPr>
            <w:tcW w:w="1098" w:type="dxa"/>
            <w:gridSpan w:val="2"/>
            <w:shd w:val="clear" w:color="auto" w:fill="auto"/>
            <w:noWrap/>
            <w:vAlign w:val="center"/>
          </w:tcPr>
          <w:p w14:paraId="6CDC23BE" w14:textId="4F699717" w:rsidR="004B71E1" w:rsidRDefault="00D6053F">
            <w:pPr>
              <w:spacing w:after="0"/>
              <w:rPr>
                <w:rFonts w:eastAsia="Times New Roman" w:cs="Arial"/>
                <w:b/>
                <w:sz w:val="20"/>
                <w:szCs w:val="20"/>
                <w:lang w:eastAsia="cs-CZ"/>
              </w:rPr>
            </w:pPr>
            <w:r>
              <w:rPr>
                <w:rFonts w:eastAsia="Times New Roman" w:cs="Arial"/>
                <w:b/>
                <w:sz w:val="20"/>
                <w:szCs w:val="20"/>
                <w:lang w:eastAsia="cs-CZ"/>
              </w:rPr>
              <w:t>E</w:t>
            </w:r>
            <w:r w:rsidR="00CE4C26">
              <w:rPr>
                <w:rFonts w:eastAsia="Times New Roman" w:cs="Arial"/>
                <w:b/>
                <w:sz w:val="20"/>
                <w:szCs w:val="20"/>
                <w:lang w:eastAsia="cs-CZ"/>
              </w:rPr>
              <w:t>-</w:t>
            </w:r>
            <w:r>
              <w:rPr>
                <w:rFonts w:eastAsia="Times New Roman" w:cs="Arial"/>
                <w:b/>
                <w:sz w:val="20"/>
                <w:szCs w:val="20"/>
                <w:lang w:eastAsia="cs-CZ"/>
              </w:rPr>
              <w:t>mail:</w:t>
            </w:r>
          </w:p>
        </w:tc>
        <w:tc>
          <w:tcPr>
            <w:tcW w:w="3316" w:type="dxa"/>
            <w:gridSpan w:val="5"/>
            <w:shd w:val="clear" w:color="auto" w:fill="auto"/>
            <w:noWrap/>
            <w:vAlign w:val="center"/>
          </w:tcPr>
          <w:p w14:paraId="54542E20"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0"/>
                  <w:enabled/>
                  <w:calcOnExit w:val="0"/>
                  <w:textInput/>
                </w:ffData>
              </w:fldChar>
            </w:r>
            <w:bookmarkStart w:id="11" w:name="Text10"/>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1"/>
          </w:p>
        </w:tc>
      </w:tr>
      <w:tr w:rsidR="004B71E1" w14:paraId="5F94B8B0" w14:textId="77777777" w:rsidTr="004372E6">
        <w:trPr>
          <w:trHeight w:hRule="exact" w:val="666"/>
        </w:trPr>
        <w:tc>
          <w:tcPr>
            <w:tcW w:w="2802" w:type="dxa"/>
            <w:gridSpan w:val="3"/>
            <w:shd w:val="clear" w:color="auto" w:fill="auto"/>
            <w:noWrap/>
            <w:vAlign w:val="center"/>
          </w:tcPr>
          <w:p w14:paraId="411E8758"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Název společnosti na atice:</w:t>
            </w:r>
          </w:p>
          <w:p w14:paraId="4B3B20F2" w14:textId="77777777" w:rsidR="004B71E1" w:rsidRDefault="00D6053F">
            <w:pPr>
              <w:spacing w:after="0"/>
              <w:rPr>
                <w:rFonts w:eastAsia="Times New Roman" w:cs="Arial"/>
                <w:b/>
                <w:color w:val="000000"/>
                <w:sz w:val="20"/>
                <w:szCs w:val="20"/>
                <w:lang w:eastAsia="cs-CZ"/>
              </w:rPr>
            </w:pPr>
            <w:r>
              <w:rPr>
                <w:rFonts w:eastAsia="Times New Roman" w:cs="Arial"/>
                <w:i/>
                <w:color w:val="000000"/>
                <w:sz w:val="16"/>
                <w:szCs w:val="16"/>
                <w:lang w:eastAsia="cs-CZ"/>
              </w:rPr>
              <w:t>(v případě grafického polepu nevyplňujte)</w:t>
            </w:r>
          </w:p>
        </w:tc>
        <w:tc>
          <w:tcPr>
            <w:tcW w:w="6858" w:type="dxa"/>
            <w:gridSpan w:val="10"/>
            <w:shd w:val="clear" w:color="auto" w:fill="auto"/>
            <w:noWrap/>
            <w:vAlign w:val="center"/>
          </w:tcPr>
          <w:p w14:paraId="366BC5EC"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1"/>
                  <w:enabled/>
                  <w:calcOnExit w:val="0"/>
                  <w:textInput/>
                </w:ffData>
              </w:fldChar>
            </w:r>
            <w:bookmarkStart w:id="12" w:name="Text11"/>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2"/>
          </w:p>
        </w:tc>
      </w:tr>
      <w:tr w:rsidR="00A75ACA" w14:paraId="5D32F372" w14:textId="77777777" w:rsidTr="004372E6">
        <w:trPr>
          <w:trHeight w:val="504"/>
        </w:trPr>
        <w:tc>
          <w:tcPr>
            <w:tcW w:w="2802" w:type="dxa"/>
            <w:gridSpan w:val="3"/>
            <w:shd w:val="clear" w:color="auto" w:fill="auto"/>
            <w:noWrap/>
            <w:vAlign w:val="center"/>
          </w:tcPr>
          <w:p w14:paraId="2355DAEA" w14:textId="482476A1" w:rsidR="00A75ACA" w:rsidRDefault="00A75ACA">
            <w:pPr>
              <w:spacing w:after="0"/>
              <w:rPr>
                <w:rFonts w:eastAsia="Times New Roman" w:cs="Arial"/>
                <w:b/>
                <w:color w:val="000000"/>
                <w:sz w:val="20"/>
                <w:szCs w:val="20"/>
                <w:lang w:eastAsia="cs-CZ"/>
              </w:rPr>
            </w:pPr>
            <w:r w:rsidRPr="00E55E13">
              <w:rPr>
                <w:rFonts w:eastAsia="Times New Roman" w:cs="Arial"/>
                <w:b/>
                <w:sz w:val="20"/>
                <w:szCs w:val="20"/>
                <w:lang w:eastAsia="cs-CZ"/>
              </w:rPr>
              <w:t>Zaměření vzdělávací instituce</w:t>
            </w:r>
            <w:r>
              <w:rPr>
                <w:rFonts w:eastAsia="Times New Roman" w:cs="Arial"/>
                <w:b/>
                <w:color w:val="000000"/>
                <w:sz w:val="20"/>
                <w:szCs w:val="20"/>
                <w:lang w:eastAsia="cs-CZ"/>
              </w:rPr>
              <w:t>:</w:t>
            </w:r>
          </w:p>
        </w:tc>
        <w:tc>
          <w:tcPr>
            <w:tcW w:w="3499" w:type="dxa"/>
            <w:gridSpan w:val="4"/>
            <w:shd w:val="clear" w:color="auto" w:fill="auto"/>
            <w:noWrap/>
            <w:vAlign w:val="center"/>
          </w:tcPr>
          <w:p w14:paraId="4912D478" w14:textId="04CA3871" w:rsidR="00A75ACA" w:rsidRPr="00A75ACA" w:rsidRDefault="00A75ACA">
            <w:pPr>
              <w:spacing w:after="0"/>
              <w:rPr>
                <w:rFonts w:cs="Arial"/>
                <w:color w:val="FF0000"/>
                <w:sz w:val="16"/>
                <w:vertAlign w:val="superscript"/>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 xml:space="preserve">Ekonomický </w:t>
            </w:r>
          </w:p>
        </w:tc>
        <w:tc>
          <w:tcPr>
            <w:tcW w:w="3359" w:type="dxa"/>
            <w:gridSpan w:val="6"/>
            <w:shd w:val="clear" w:color="auto" w:fill="auto"/>
            <w:vAlign w:val="center"/>
          </w:tcPr>
          <w:p w14:paraId="2FBC1308" w14:textId="10F70D3F" w:rsidR="00A75ACA" w:rsidRPr="00A75ACA" w:rsidRDefault="00A75ACA" w:rsidP="00D75D71">
            <w:pPr>
              <w:spacing w:after="0"/>
              <w:rPr>
                <w:rFonts w:cs="Arial"/>
                <w:color w:val="FF0000"/>
                <w:sz w:val="16"/>
                <w:vertAlign w:val="superscript"/>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Přírodovědný</w:t>
            </w:r>
          </w:p>
        </w:tc>
      </w:tr>
      <w:tr w:rsidR="00A75ACA" w14:paraId="76113F0A" w14:textId="77777777" w:rsidTr="004372E6">
        <w:trPr>
          <w:trHeight w:val="504"/>
        </w:trPr>
        <w:tc>
          <w:tcPr>
            <w:tcW w:w="2802" w:type="dxa"/>
            <w:gridSpan w:val="3"/>
            <w:shd w:val="clear" w:color="auto" w:fill="auto"/>
            <w:noWrap/>
            <w:vAlign w:val="center"/>
          </w:tcPr>
          <w:p w14:paraId="0514430A" w14:textId="7A3D214B" w:rsidR="00A75ACA" w:rsidRDefault="00A75ACA">
            <w:pPr>
              <w:spacing w:after="0"/>
              <w:rPr>
                <w:rFonts w:eastAsia="Times New Roman" w:cs="Arial"/>
                <w:b/>
                <w:color w:val="000000"/>
                <w:sz w:val="20"/>
                <w:szCs w:val="20"/>
                <w:lang w:eastAsia="cs-CZ"/>
              </w:rPr>
            </w:pPr>
            <w:r>
              <w:rPr>
                <w:rFonts w:eastAsia="Times New Roman" w:cs="Arial"/>
                <w:i/>
                <w:color w:val="000000"/>
                <w:sz w:val="16"/>
                <w:szCs w:val="16"/>
                <w:lang w:eastAsia="cs-CZ"/>
              </w:rPr>
              <w:t>(</w:t>
            </w:r>
            <w:r w:rsidR="005D16C6">
              <w:rPr>
                <w:rFonts w:eastAsia="Times New Roman" w:cs="Arial"/>
                <w:i/>
                <w:color w:val="000000"/>
                <w:sz w:val="16"/>
                <w:szCs w:val="16"/>
                <w:lang w:eastAsia="cs-CZ"/>
              </w:rPr>
              <w:t xml:space="preserve">lze zaškrtnou více možností, </w:t>
            </w:r>
            <w:r>
              <w:rPr>
                <w:rFonts w:eastAsia="Times New Roman" w:cs="Arial"/>
                <w:i/>
                <w:color w:val="000000"/>
                <w:sz w:val="16"/>
                <w:szCs w:val="16"/>
                <w:lang w:eastAsia="cs-CZ"/>
              </w:rPr>
              <w:t>bude uvedeno na atice u názvu instituce)</w:t>
            </w:r>
          </w:p>
        </w:tc>
        <w:tc>
          <w:tcPr>
            <w:tcW w:w="3499" w:type="dxa"/>
            <w:gridSpan w:val="4"/>
            <w:shd w:val="clear" w:color="auto" w:fill="auto"/>
            <w:noWrap/>
            <w:vAlign w:val="center"/>
          </w:tcPr>
          <w:p w14:paraId="755C8A08" w14:textId="55A7700F" w:rsidR="00A75ACA" w:rsidRDefault="00A75ACA">
            <w:pPr>
              <w:spacing w:after="0"/>
              <w:rPr>
                <w:rFonts w:cs="Arial"/>
                <w:sz w:val="16"/>
                <w:szCs w:val="18"/>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Humanitní</w:t>
            </w:r>
          </w:p>
        </w:tc>
        <w:tc>
          <w:tcPr>
            <w:tcW w:w="3359" w:type="dxa"/>
            <w:gridSpan w:val="6"/>
            <w:shd w:val="clear" w:color="auto" w:fill="auto"/>
            <w:vAlign w:val="center"/>
          </w:tcPr>
          <w:p w14:paraId="7A2845F8" w14:textId="6359BA61" w:rsidR="00A75ACA" w:rsidRDefault="00A75ACA" w:rsidP="00D75D71">
            <w:pPr>
              <w:spacing w:after="0"/>
              <w:rPr>
                <w:rFonts w:cs="Arial"/>
                <w:sz w:val="16"/>
                <w:szCs w:val="18"/>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Umělecký</w:t>
            </w:r>
          </w:p>
        </w:tc>
      </w:tr>
      <w:tr w:rsidR="00A75ACA" w14:paraId="655BEB46" w14:textId="77777777" w:rsidTr="004372E6">
        <w:trPr>
          <w:trHeight w:val="504"/>
        </w:trPr>
        <w:tc>
          <w:tcPr>
            <w:tcW w:w="2802" w:type="dxa"/>
            <w:gridSpan w:val="3"/>
            <w:shd w:val="clear" w:color="auto" w:fill="auto"/>
            <w:noWrap/>
            <w:vAlign w:val="center"/>
          </w:tcPr>
          <w:p w14:paraId="6B4034AA" w14:textId="77777777" w:rsidR="00A75ACA" w:rsidRDefault="00A75ACA">
            <w:pPr>
              <w:spacing w:after="0"/>
              <w:rPr>
                <w:rFonts w:eastAsia="Times New Roman" w:cs="Arial"/>
                <w:b/>
                <w:color w:val="000000"/>
                <w:sz w:val="20"/>
                <w:szCs w:val="20"/>
                <w:lang w:eastAsia="cs-CZ"/>
              </w:rPr>
            </w:pPr>
          </w:p>
        </w:tc>
        <w:tc>
          <w:tcPr>
            <w:tcW w:w="3499" w:type="dxa"/>
            <w:gridSpan w:val="4"/>
            <w:shd w:val="clear" w:color="auto" w:fill="auto"/>
            <w:noWrap/>
            <w:vAlign w:val="center"/>
          </w:tcPr>
          <w:p w14:paraId="193147DC" w14:textId="59D49ACA" w:rsidR="00A75ACA" w:rsidRDefault="00A75ACA">
            <w:pPr>
              <w:spacing w:after="0"/>
              <w:rPr>
                <w:rFonts w:cs="Arial"/>
                <w:sz w:val="16"/>
                <w:szCs w:val="18"/>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Technický</w:t>
            </w:r>
          </w:p>
        </w:tc>
        <w:tc>
          <w:tcPr>
            <w:tcW w:w="3359" w:type="dxa"/>
            <w:gridSpan w:val="6"/>
            <w:shd w:val="clear" w:color="auto" w:fill="auto"/>
            <w:vAlign w:val="center"/>
          </w:tcPr>
          <w:p w14:paraId="129E7E31" w14:textId="77777777" w:rsidR="00A75ACA" w:rsidRDefault="00A75ACA" w:rsidP="00D75D71">
            <w:pPr>
              <w:spacing w:after="0"/>
              <w:rPr>
                <w:rFonts w:cs="Arial"/>
                <w:sz w:val="16"/>
                <w:szCs w:val="18"/>
              </w:rPr>
            </w:pPr>
          </w:p>
        </w:tc>
      </w:tr>
      <w:tr w:rsidR="004B71E1" w14:paraId="6C17DE78" w14:textId="77777777" w:rsidTr="004372E6">
        <w:trPr>
          <w:trHeight w:hRule="exact" w:val="624"/>
        </w:trPr>
        <w:tc>
          <w:tcPr>
            <w:tcW w:w="9660" w:type="dxa"/>
            <w:gridSpan w:val="13"/>
            <w:tcBorders>
              <w:left w:val="nil"/>
              <w:right w:val="nil"/>
            </w:tcBorders>
            <w:shd w:val="clear" w:color="auto" w:fill="FBE8AB"/>
            <w:noWrap/>
            <w:vAlign w:val="bottom"/>
          </w:tcPr>
          <w:p w14:paraId="677E1C7D" w14:textId="77777777" w:rsidR="004B71E1" w:rsidRDefault="00D6053F">
            <w:pPr>
              <w:spacing w:after="0"/>
              <w:rPr>
                <w:rFonts w:cs="Arial"/>
                <w:b/>
                <w:sz w:val="28"/>
              </w:rPr>
            </w:pPr>
            <w:r>
              <w:rPr>
                <w:rFonts w:cs="Arial"/>
                <w:b/>
                <w:sz w:val="28"/>
              </w:rPr>
              <w:t>POLOŽKY OBJEDNÁVKY</w:t>
            </w:r>
          </w:p>
        </w:tc>
      </w:tr>
      <w:tr w:rsidR="004B71E1" w14:paraId="2C2CD97C" w14:textId="77777777" w:rsidTr="004372E6">
        <w:trPr>
          <w:trHeight w:hRule="exact" w:val="624"/>
        </w:trPr>
        <w:tc>
          <w:tcPr>
            <w:tcW w:w="9660" w:type="dxa"/>
            <w:gridSpan w:val="13"/>
            <w:shd w:val="clear" w:color="auto" w:fill="auto"/>
            <w:noWrap/>
            <w:vAlign w:val="center"/>
          </w:tcPr>
          <w:p w14:paraId="6ABE937C" w14:textId="63FDF651" w:rsidR="004B71E1" w:rsidRDefault="00D6053F">
            <w:pPr>
              <w:spacing w:after="0"/>
              <w:rPr>
                <w:rFonts w:cs="Arial"/>
                <w:b/>
                <w:sz w:val="28"/>
                <w:u w:val="single"/>
              </w:rPr>
            </w:pPr>
            <w:r>
              <w:rPr>
                <w:rFonts w:eastAsia="Times New Roman" w:cs="Arial"/>
                <w:b/>
                <w:color w:val="000000"/>
                <w:sz w:val="28"/>
                <w:u w:val="single"/>
                <w:lang w:eastAsia="cs-CZ"/>
              </w:rPr>
              <w:t>EDUCA EXPO 1</w:t>
            </w:r>
            <w:r w:rsidR="009C01C8">
              <w:rPr>
                <w:rFonts w:eastAsia="Times New Roman" w:cs="Arial"/>
                <w:b/>
                <w:color w:val="000000"/>
                <w:sz w:val="28"/>
                <w:u w:val="single"/>
                <w:lang w:eastAsia="cs-CZ"/>
              </w:rPr>
              <w:t>2</w:t>
            </w:r>
            <w:r>
              <w:rPr>
                <w:rFonts w:eastAsia="Times New Roman" w:cs="Arial"/>
                <w:b/>
                <w:color w:val="000000"/>
                <w:sz w:val="28"/>
                <w:u w:val="single"/>
                <w:lang w:eastAsia="cs-CZ"/>
              </w:rPr>
              <w:t>. – 1</w:t>
            </w:r>
            <w:r w:rsidR="009C01C8">
              <w:rPr>
                <w:rFonts w:eastAsia="Times New Roman" w:cs="Arial"/>
                <w:b/>
                <w:color w:val="000000"/>
                <w:sz w:val="28"/>
                <w:u w:val="single"/>
                <w:lang w:eastAsia="cs-CZ"/>
              </w:rPr>
              <w:t>4</w:t>
            </w:r>
            <w:r>
              <w:rPr>
                <w:rFonts w:eastAsia="Times New Roman" w:cs="Arial"/>
                <w:b/>
                <w:color w:val="000000"/>
                <w:sz w:val="28"/>
                <w:u w:val="single"/>
                <w:lang w:eastAsia="cs-CZ"/>
              </w:rPr>
              <w:t>. ŘÍJNA 202</w:t>
            </w:r>
            <w:r w:rsidR="009C01C8">
              <w:rPr>
                <w:rFonts w:eastAsia="Times New Roman" w:cs="Arial"/>
                <w:b/>
                <w:color w:val="000000"/>
                <w:sz w:val="28"/>
                <w:u w:val="single"/>
                <w:lang w:eastAsia="cs-CZ"/>
              </w:rPr>
              <w:t>3</w:t>
            </w:r>
          </w:p>
        </w:tc>
      </w:tr>
      <w:tr w:rsidR="004B71E1" w14:paraId="2F14F214" w14:textId="77777777" w:rsidTr="004372E6">
        <w:trPr>
          <w:trHeight w:hRule="exact" w:val="271"/>
        </w:trPr>
        <w:tc>
          <w:tcPr>
            <w:tcW w:w="2802" w:type="dxa"/>
            <w:gridSpan w:val="3"/>
            <w:vMerge w:val="restart"/>
            <w:shd w:val="clear" w:color="auto" w:fill="auto"/>
            <w:noWrap/>
            <w:vAlign w:val="center"/>
          </w:tcPr>
          <w:p w14:paraId="4FA030EE" w14:textId="77777777" w:rsidR="004B71E1" w:rsidRDefault="00D6053F">
            <w:pPr>
              <w:spacing w:after="0"/>
              <w:rPr>
                <w:rFonts w:cs="Arial"/>
                <w:b/>
                <w:sz w:val="28"/>
              </w:rPr>
            </w:pPr>
            <w:r>
              <w:rPr>
                <w:rFonts w:cs="Arial"/>
                <w:b/>
                <w:sz w:val="16"/>
              </w:rPr>
              <w:t>Místo na výstavní ploše – číslo pozice:</w:t>
            </w:r>
          </w:p>
        </w:tc>
        <w:tc>
          <w:tcPr>
            <w:tcW w:w="992" w:type="dxa"/>
            <w:gridSpan w:val="2"/>
            <w:vMerge w:val="restart"/>
            <w:shd w:val="clear" w:color="auto" w:fill="auto"/>
            <w:vAlign w:val="center"/>
          </w:tcPr>
          <w:p w14:paraId="4F81EDDB" w14:textId="77777777" w:rsidR="004B71E1" w:rsidRDefault="00D6053F">
            <w:pPr>
              <w:spacing w:after="0"/>
              <w:rPr>
                <w:rFonts w:cs="Arial"/>
                <w:b/>
                <w:sz w:val="28"/>
              </w:rPr>
            </w:pPr>
            <w:r>
              <w:rPr>
                <w:rFonts w:cs="Arial"/>
                <w:b/>
                <w:sz w:val="28"/>
              </w:rPr>
              <w:fldChar w:fldCharType="begin">
                <w:ffData>
                  <w:name w:val="Text12"/>
                  <w:enabled/>
                  <w:calcOnExit w:val="0"/>
                  <w:textInput/>
                </w:ffData>
              </w:fldChar>
            </w:r>
            <w:bookmarkStart w:id="13" w:name="Text12"/>
            <w:r>
              <w:rPr>
                <w:rFonts w:cs="Arial"/>
                <w:b/>
                <w:sz w:val="28"/>
              </w:rPr>
              <w:instrText xml:space="preserve"> FORMTEXT </w:instrText>
            </w:r>
            <w:r>
              <w:rPr>
                <w:rFonts w:cs="Arial"/>
                <w:b/>
                <w:sz w:val="28"/>
              </w:rPr>
            </w:r>
            <w:r>
              <w:rPr>
                <w:rFonts w:cs="Arial"/>
                <w:b/>
                <w:sz w:val="28"/>
              </w:rPr>
              <w:fldChar w:fldCharType="separate"/>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sz w:val="28"/>
              </w:rPr>
              <w:fldChar w:fldCharType="end"/>
            </w:r>
            <w:bookmarkEnd w:id="13"/>
          </w:p>
        </w:tc>
        <w:tc>
          <w:tcPr>
            <w:tcW w:w="3152" w:type="dxa"/>
            <w:gridSpan w:val="5"/>
            <w:shd w:val="clear" w:color="auto" w:fill="auto"/>
            <w:vAlign w:val="center"/>
          </w:tcPr>
          <w:p w14:paraId="468ECAC4" w14:textId="331FDFF3" w:rsidR="004B71E1" w:rsidRPr="000D633E" w:rsidRDefault="00D6053F">
            <w:pPr>
              <w:spacing w:after="0"/>
              <w:rPr>
                <w:rFonts w:cs="Arial"/>
                <w:b/>
                <w:sz w:val="28"/>
              </w:rPr>
            </w:pPr>
            <w:r w:rsidRPr="000D633E">
              <w:rPr>
                <w:rFonts w:cs="Arial"/>
                <w:sz w:val="16"/>
                <w:szCs w:val="18"/>
              </w:rPr>
              <w:fldChar w:fldCharType="begin">
                <w:ffData>
                  <w:name w:val="Zaškrtávací2"/>
                  <w:enabled/>
                  <w:calcOnExit w:val="0"/>
                  <w:checkBox>
                    <w:sizeAuto/>
                    <w:default w:val="0"/>
                  </w:checkBox>
                </w:ffData>
              </w:fldChar>
            </w:r>
            <w:r w:rsidRPr="000D633E">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sidRPr="000D633E">
              <w:rPr>
                <w:rFonts w:cs="Arial"/>
                <w:sz w:val="16"/>
                <w:szCs w:val="18"/>
              </w:rPr>
              <w:fldChar w:fldCharType="end"/>
            </w:r>
            <w:r w:rsidRPr="000D633E">
              <w:rPr>
                <w:rFonts w:cs="Arial"/>
                <w:sz w:val="16"/>
                <w:szCs w:val="18"/>
              </w:rPr>
              <w:t xml:space="preserve"> </w:t>
            </w:r>
            <w:r w:rsidRPr="000D633E">
              <w:rPr>
                <w:rFonts w:cs="Arial"/>
                <w:sz w:val="16"/>
              </w:rPr>
              <w:t xml:space="preserve">vybavený stánek </w:t>
            </w:r>
            <w:r w:rsidR="000D633E" w:rsidRPr="000D633E">
              <w:rPr>
                <w:rFonts w:cs="Arial"/>
                <w:sz w:val="16"/>
              </w:rPr>
              <w:t>2</w:t>
            </w:r>
            <w:r w:rsidRPr="000D633E">
              <w:rPr>
                <w:rFonts w:cs="Arial"/>
                <w:sz w:val="16"/>
              </w:rPr>
              <w:t xml:space="preserve"> </w:t>
            </w:r>
            <w:r w:rsidR="009C01C8">
              <w:rPr>
                <w:rFonts w:cs="Arial"/>
                <w:sz w:val="16"/>
              </w:rPr>
              <w:t>30</w:t>
            </w:r>
            <w:r w:rsidRPr="000D633E">
              <w:rPr>
                <w:rFonts w:cs="Arial"/>
                <w:sz w:val="16"/>
              </w:rPr>
              <w:t>0 Kč/m</w:t>
            </w:r>
            <w:r w:rsidRPr="000D633E">
              <w:rPr>
                <w:rFonts w:cs="Arial"/>
                <w:sz w:val="16"/>
                <w:vertAlign w:val="superscript"/>
              </w:rPr>
              <w:t>2</w:t>
            </w:r>
          </w:p>
        </w:tc>
        <w:tc>
          <w:tcPr>
            <w:tcW w:w="1209" w:type="dxa"/>
            <w:vMerge w:val="restart"/>
            <w:shd w:val="clear" w:color="auto" w:fill="auto"/>
            <w:vAlign w:val="center"/>
          </w:tcPr>
          <w:p w14:paraId="6F05A3BB" w14:textId="77777777" w:rsidR="004B71E1" w:rsidRDefault="00D6053F">
            <w:pPr>
              <w:spacing w:after="0"/>
              <w:rPr>
                <w:rFonts w:cs="Arial"/>
                <w:b/>
                <w:sz w:val="28"/>
              </w:rPr>
            </w:pPr>
            <w:r>
              <w:rPr>
                <w:rFonts w:cs="Arial"/>
                <w:b/>
                <w:sz w:val="16"/>
              </w:rPr>
              <w:t>o velikosti</w:t>
            </w:r>
          </w:p>
        </w:tc>
        <w:tc>
          <w:tcPr>
            <w:tcW w:w="914" w:type="dxa"/>
            <w:vMerge w:val="restart"/>
            <w:shd w:val="clear" w:color="auto" w:fill="auto"/>
            <w:vAlign w:val="center"/>
          </w:tcPr>
          <w:p w14:paraId="466737AB" w14:textId="77777777" w:rsidR="004B71E1" w:rsidRDefault="00D6053F">
            <w:pPr>
              <w:spacing w:after="0"/>
              <w:rPr>
                <w:rFonts w:cs="Arial"/>
                <w:b/>
                <w:sz w:val="28"/>
              </w:rPr>
            </w:pPr>
            <w:r>
              <w:rPr>
                <w:rFonts w:cs="Arial"/>
                <w:b/>
                <w:sz w:val="28"/>
              </w:rPr>
              <w:fldChar w:fldCharType="begin">
                <w:ffData>
                  <w:name w:val="Text13"/>
                  <w:enabled/>
                  <w:calcOnExit w:val="0"/>
                  <w:textInput>
                    <w:type w:val="number"/>
                  </w:textInput>
                </w:ffData>
              </w:fldChar>
            </w:r>
            <w:bookmarkStart w:id="14" w:name="Text13"/>
            <w:r>
              <w:rPr>
                <w:rFonts w:cs="Arial"/>
                <w:b/>
                <w:sz w:val="28"/>
              </w:rPr>
              <w:instrText xml:space="preserve"> FORMTEXT </w:instrText>
            </w:r>
            <w:r>
              <w:rPr>
                <w:rFonts w:cs="Arial"/>
                <w:b/>
                <w:sz w:val="28"/>
              </w:rPr>
            </w:r>
            <w:r>
              <w:rPr>
                <w:rFonts w:cs="Arial"/>
                <w:b/>
                <w:sz w:val="28"/>
              </w:rPr>
              <w:fldChar w:fldCharType="separate"/>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sz w:val="28"/>
              </w:rPr>
              <w:fldChar w:fldCharType="end"/>
            </w:r>
            <w:bookmarkEnd w:id="14"/>
          </w:p>
        </w:tc>
        <w:tc>
          <w:tcPr>
            <w:tcW w:w="591" w:type="dxa"/>
            <w:vMerge w:val="restart"/>
            <w:shd w:val="clear" w:color="auto" w:fill="auto"/>
            <w:vAlign w:val="center"/>
          </w:tcPr>
          <w:p w14:paraId="00CF62FB" w14:textId="77777777" w:rsidR="004B71E1" w:rsidRDefault="00D6053F">
            <w:pPr>
              <w:spacing w:after="0"/>
              <w:rPr>
                <w:rFonts w:cs="Arial"/>
                <w:b/>
                <w:sz w:val="16"/>
                <w:vertAlign w:val="superscript"/>
              </w:rPr>
            </w:pPr>
            <w:r>
              <w:rPr>
                <w:rFonts w:cs="Arial"/>
                <w:b/>
                <w:sz w:val="16"/>
              </w:rPr>
              <w:t>m</w:t>
            </w:r>
            <w:r>
              <w:rPr>
                <w:rFonts w:cs="Arial"/>
                <w:b/>
                <w:sz w:val="16"/>
                <w:vertAlign w:val="superscript"/>
              </w:rPr>
              <w:t>2</w:t>
            </w:r>
          </w:p>
        </w:tc>
      </w:tr>
      <w:tr w:rsidR="004B71E1" w14:paraId="7DA2261B" w14:textId="77777777" w:rsidTr="004372E6">
        <w:trPr>
          <w:trHeight w:hRule="exact" w:val="297"/>
        </w:trPr>
        <w:tc>
          <w:tcPr>
            <w:tcW w:w="2802" w:type="dxa"/>
            <w:gridSpan w:val="3"/>
            <w:vMerge/>
            <w:shd w:val="clear" w:color="auto" w:fill="auto"/>
            <w:noWrap/>
            <w:vAlign w:val="bottom"/>
          </w:tcPr>
          <w:p w14:paraId="5197BA43" w14:textId="77777777" w:rsidR="004B71E1" w:rsidRDefault="004B71E1">
            <w:pPr>
              <w:spacing w:after="0"/>
              <w:rPr>
                <w:rFonts w:cs="Arial"/>
                <w:b/>
                <w:sz w:val="28"/>
              </w:rPr>
            </w:pPr>
          </w:p>
        </w:tc>
        <w:tc>
          <w:tcPr>
            <w:tcW w:w="992" w:type="dxa"/>
            <w:gridSpan w:val="2"/>
            <w:vMerge/>
            <w:shd w:val="clear" w:color="auto" w:fill="auto"/>
            <w:vAlign w:val="bottom"/>
          </w:tcPr>
          <w:p w14:paraId="44D18F3E" w14:textId="77777777" w:rsidR="004B71E1" w:rsidRDefault="004B71E1">
            <w:pPr>
              <w:spacing w:after="0"/>
              <w:rPr>
                <w:rFonts w:cs="Arial"/>
                <w:b/>
                <w:sz w:val="28"/>
              </w:rPr>
            </w:pPr>
          </w:p>
        </w:tc>
        <w:tc>
          <w:tcPr>
            <w:tcW w:w="3152" w:type="dxa"/>
            <w:gridSpan w:val="5"/>
            <w:shd w:val="clear" w:color="auto" w:fill="auto"/>
            <w:vAlign w:val="center"/>
          </w:tcPr>
          <w:p w14:paraId="36711916" w14:textId="5C9204DF" w:rsidR="004B71E1" w:rsidRPr="000D633E" w:rsidRDefault="00D6053F">
            <w:pPr>
              <w:spacing w:after="0"/>
              <w:rPr>
                <w:rFonts w:cs="Arial"/>
                <w:b/>
                <w:sz w:val="28"/>
              </w:rPr>
            </w:pPr>
            <w:r w:rsidRPr="000D633E">
              <w:rPr>
                <w:rFonts w:cs="Arial"/>
                <w:sz w:val="16"/>
                <w:szCs w:val="18"/>
              </w:rPr>
              <w:fldChar w:fldCharType="begin">
                <w:ffData>
                  <w:name w:val="Zaškrtávací2"/>
                  <w:enabled/>
                  <w:calcOnExit w:val="0"/>
                  <w:checkBox>
                    <w:sizeAuto/>
                    <w:default w:val="0"/>
                  </w:checkBox>
                </w:ffData>
              </w:fldChar>
            </w:r>
            <w:r w:rsidRPr="000D633E">
              <w:rPr>
                <w:rFonts w:cs="Arial"/>
                <w:sz w:val="16"/>
                <w:szCs w:val="18"/>
              </w:rPr>
              <w:instrText xml:space="preserve"> FORMCHECKBOX </w:instrText>
            </w:r>
            <w:r w:rsidR="005B6212">
              <w:rPr>
                <w:rFonts w:cs="Arial"/>
                <w:sz w:val="16"/>
                <w:szCs w:val="18"/>
              </w:rPr>
            </w:r>
            <w:r w:rsidR="005B6212">
              <w:rPr>
                <w:rFonts w:cs="Arial"/>
                <w:sz w:val="16"/>
                <w:szCs w:val="18"/>
              </w:rPr>
              <w:fldChar w:fldCharType="separate"/>
            </w:r>
            <w:r w:rsidRPr="000D633E">
              <w:rPr>
                <w:rFonts w:cs="Arial"/>
                <w:sz w:val="16"/>
                <w:szCs w:val="18"/>
              </w:rPr>
              <w:fldChar w:fldCharType="end"/>
            </w:r>
            <w:r w:rsidRPr="000D633E">
              <w:rPr>
                <w:rFonts w:cs="Arial"/>
                <w:sz w:val="16"/>
                <w:szCs w:val="18"/>
              </w:rPr>
              <w:t xml:space="preserve"> </w:t>
            </w:r>
            <w:r w:rsidRPr="000D633E">
              <w:rPr>
                <w:rFonts w:cs="Arial"/>
                <w:sz w:val="16"/>
              </w:rPr>
              <w:t xml:space="preserve">samostatná výstavní plocha </w:t>
            </w:r>
            <w:r w:rsidR="000D633E" w:rsidRPr="000D633E">
              <w:rPr>
                <w:rFonts w:cs="Arial"/>
                <w:sz w:val="16"/>
              </w:rPr>
              <w:t>1 1</w:t>
            </w:r>
            <w:r w:rsidRPr="000D633E">
              <w:rPr>
                <w:rFonts w:cs="Arial"/>
                <w:sz w:val="16"/>
              </w:rPr>
              <w:t>50 Kč/m2</w:t>
            </w:r>
          </w:p>
        </w:tc>
        <w:tc>
          <w:tcPr>
            <w:tcW w:w="1209" w:type="dxa"/>
            <w:vMerge/>
            <w:shd w:val="clear" w:color="auto" w:fill="auto"/>
            <w:vAlign w:val="bottom"/>
          </w:tcPr>
          <w:p w14:paraId="2BDC397C" w14:textId="77777777" w:rsidR="004B71E1" w:rsidRDefault="004B71E1">
            <w:pPr>
              <w:spacing w:after="0"/>
              <w:rPr>
                <w:rFonts w:cs="Arial"/>
                <w:b/>
                <w:sz w:val="28"/>
              </w:rPr>
            </w:pPr>
          </w:p>
        </w:tc>
        <w:tc>
          <w:tcPr>
            <w:tcW w:w="914" w:type="dxa"/>
            <w:vMerge/>
            <w:shd w:val="clear" w:color="auto" w:fill="auto"/>
            <w:vAlign w:val="bottom"/>
          </w:tcPr>
          <w:p w14:paraId="3A961161" w14:textId="77777777" w:rsidR="004B71E1" w:rsidRDefault="004B71E1">
            <w:pPr>
              <w:spacing w:after="0"/>
              <w:rPr>
                <w:rFonts w:cs="Arial"/>
                <w:b/>
                <w:sz w:val="28"/>
              </w:rPr>
            </w:pPr>
          </w:p>
        </w:tc>
        <w:tc>
          <w:tcPr>
            <w:tcW w:w="591" w:type="dxa"/>
            <w:vMerge/>
            <w:shd w:val="clear" w:color="auto" w:fill="auto"/>
            <w:vAlign w:val="bottom"/>
          </w:tcPr>
          <w:p w14:paraId="2A258D15" w14:textId="77777777" w:rsidR="004B71E1" w:rsidRDefault="004B71E1">
            <w:pPr>
              <w:spacing w:after="0"/>
              <w:rPr>
                <w:rFonts w:cs="Arial"/>
                <w:b/>
                <w:sz w:val="28"/>
              </w:rPr>
            </w:pPr>
          </w:p>
        </w:tc>
      </w:tr>
      <w:tr w:rsidR="004B71E1" w14:paraId="70A8FD7D" w14:textId="77777777" w:rsidTr="004372E6">
        <w:trPr>
          <w:trHeight w:hRule="exact" w:val="306"/>
        </w:trPr>
        <w:tc>
          <w:tcPr>
            <w:tcW w:w="2802" w:type="dxa"/>
            <w:gridSpan w:val="3"/>
            <w:shd w:val="clear" w:color="auto" w:fill="auto"/>
            <w:noWrap/>
            <w:vAlign w:val="bottom"/>
          </w:tcPr>
          <w:p w14:paraId="509CE4F3" w14:textId="77777777" w:rsidR="004B71E1" w:rsidRDefault="004B71E1">
            <w:pPr>
              <w:spacing w:after="0"/>
              <w:rPr>
                <w:rFonts w:cs="Arial"/>
                <w:b/>
                <w:sz w:val="28"/>
              </w:rPr>
            </w:pPr>
          </w:p>
        </w:tc>
        <w:tc>
          <w:tcPr>
            <w:tcW w:w="992" w:type="dxa"/>
            <w:gridSpan w:val="2"/>
            <w:shd w:val="clear" w:color="auto" w:fill="auto"/>
            <w:vAlign w:val="bottom"/>
          </w:tcPr>
          <w:p w14:paraId="2E0823F5" w14:textId="77777777" w:rsidR="004B71E1" w:rsidRDefault="004B71E1">
            <w:pPr>
              <w:spacing w:after="0"/>
              <w:rPr>
                <w:rFonts w:cs="Arial"/>
                <w:b/>
                <w:sz w:val="28"/>
              </w:rPr>
            </w:pPr>
          </w:p>
        </w:tc>
        <w:tc>
          <w:tcPr>
            <w:tcW w:w="4361" w:type="dxa"/>
            <w:gridSpan w:val="6"/>
            <w:shd w:val="clear" w:color="auto" w:fill="auto"/>
            <w:vAlign w:val="center"/>
          </w:tcPr>
          <w:p w14:paraId="09583424" w14:textId="77777777" w:rsidR="004B71E1" w:rsidRDefault="00D6053F">
            <w:pPr>
              <w:spacing w:after="0" w:line="264" w:lineRule="auto"/>
              <w:jc w:val="center"/>
              <w:rPr>
                <w:rFonts w:cs="Arial"/>
                <w:b/>
              </w:rPr>
            </w:pPr>
            <w:r>
              <w:rPr>
                <w:rFonts w:cs="Arial"/>
                <w:b/>
              </w:rPr>
              <w:t>CENA ZA STÁNEK / PLOCHU</w:t>
            </w:r>
          </w:p>
        </w:tc>
        <w:tc>
          <w:tcPr>
            <w:tcW w:w="914" w:type="dxa"/>
            <w:shd w:val="clear" w:color="auto" w:fill="auto"/>
            <w:vAlign w:val="center"/>
          </w:tcPr>
          <w:p w14:paraId="17D4FD28" w14:textId="77777777" w:rsidR="004B71E1" w:rsidRDefault="00D6053F">
            <w:pPr>
              <w:spacing w:after="0" w:line="264" w:lineRule="auto"/>
              <w:rPr>
                <w:rFonts w:cs="Arial"/>
                <w:b/>
              </w:rPr>
            </w:pPr>
            <w:r>
              <w:rPr>
                <w:rFonts w:cs="Arial"/>
                <w:b/>
              </w:rPr>
              <w:fldChar w:fldCharType="begin">
                <w:ffData>
                  <w:name w:val="Text14"/>
                  <w:enabled/>
                  <w:calcOnExit w:val="0"/>
                  <w:textInput>
                    <w:type w:val="number"/>
                  </w:textInput>
                </w:ffData>
              </w:fldChar>
            </w:r>
            <w:bookmarkStart w:id="15" w:name="Text14"/>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5"/>
          </w:p>
        </w:tc>
        <w:tc>
          <w:tcPr>
            <w:tcW w:w="591" w:type="dxa"/>
            <w:shd w:val="clear" w:color="auto" w:fill="auto"/>
            <w:vAlign w:val="bottom"/>
          </w:tcPr>
          <w:p w14:paraId="6100A439" w14:textId="77777777" w:rsidR="004B71E1" w:rsidRDefault="00D6053F">
            <w:pPr>
              <w:spacing w:after="0"/>
              <w:rPr>
                <w:rFonts w:cs="Arial"/>
                <w:b/>
              </w:rPr>
            </w:pPr>
            <w:r>
              <w:rPr>
                <w:rFonts w:cs="Arial"/>
                <w:b/>
              </w:rPr>
              <w:t>Kč</w:t>
            </w:r>
          </w:p>
        </w:tc>
      </w:tr>
    </w:tbl>
    <w:p w14:paraId="1E119C00" w14:textId="77777777" w:rsidR="004B71E1" w:rsidRDefault="004B71E1">
      <w:pPr>
        <w:rPr>
          <w:rFonts w:cs="Arial"/>
          <w:b/>
          <w:color w:val="FFFFFF"/>
          <w:sz w:val="8"/>
          <w:szCs w:val="2"/>
        </w:rPr>
      </w:pPr>
    </w:p>
    <w:tbl>
      <w:tblPr>
        <w:tblpPr w:leftFromText="142" w:rightFromText="142" w:vertAnchor="text" w:horzAnchor="margin" w:tblpY="17"/>
        <w:tblOverlap w:val="never"/>
        <w:tblW w:w="963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70" w:type="dxa"/>
          <w:right w:w="70" w:type="dxa"/>
        </w:tblCellMar>
        <w:tblLook w:val="04A0" w:firstRow="1" w:lastRow="0" w:firstColumn="1" w:lastColumn="0" w:noHBand="0" w:noVBand="1"/>
      </w:tblPr>
      <w:tblGrid>
        <w:gridCol w:w="1635"/>
        <w:gridCol w:w="1565"/>
        <w:gridCol w:w="996"/>
        <w:gridCol w:w="711"/>
        <w:gridCol w:w="2989"/>
        <w:gridCol w:w="996"/>
        <w:gridCol w:w="747"/>
      </w:tblGrid>
      <w:tr w:rsidR="004B71E1" w14:paraId="50B823B7" w14:textId="77777777" w:rsidTr="004372E6">
        <w:trPr>
          <w:trHeight w:val="476"/>
        </w:trPr>
        <w:tc>
          <w:tcPr>
            <w:tcW w:w="9639" w:type="dxa"/>
            <w:gridSpan w:val="7"/>
            <w:tcBorders>
              <w:top w:val="nil"/>
              <w:left w:val="nil"/>
              <w:right w:val="nil"/>
            </w:tcBorders>
          </w:tcPr>
          <w:p w14:paraId="249A5B95" w14:textId="77777777" w:rsidR="004B71E1" w:rsidRDefault="00D6053F">
            <w:pPr>
              <w:spacing w:after="0" w:line="240" w:lineRule="auto"/>
              <w:rPr>
                <w:rFonts w:eastAsia="Times New Roman"/>
                <w:b/>
                <w:color w:val="000000"/>
                <w:lang w:eastAsia="cs-CZ"/>
              </w:rPr>
            </w:pPr>
            <w:r>
              <w:rPr>
                <w:rFonts w:eastAsia="Times New Roman"/>
                <w:b/>
                <w:color w:val="000000"/>
                <w:sz w:val="24"/>
                <w:lang w:eastAsia="cs-CZ"/>
              </w:rPr>
              <w:t>DALŠÍ VYBAVENÍ nad rámec vybaveného výstavního stánku nebo k samostatné výstavní ploše</w:t>
            </w:r>
          </w:p>
        </w:tc>
      </w:tr>
      <w:tr w:rsidR="00AA6BAC" w14:paraId="5FAB2635" w14:textId="77777777" w:rsidTr="004372E6">
        <w:trPr>
          <w:trHeight w:val="254"/>
        </w:trPr>
        <w:tc>
          <w:tcPr>
            <w:tcW w:w="1635" w:type="dxa"/>
            <w:vAlign w:val="center"/>
          </w:tcPr>
          <w:p w14:paraId="0DBF807D" w14:textId="77777777" w:rsidR="00AA6BAC" w:rsidRDefault="00AA6BAC">
            <w:pPr>
              <w:spacing w:after="0" w:line="240" w:lineRule="auto"/>
              <w:jc w:val="center"/>
              <w:rPr>
                <w:rFonts w:eastAsia="Times New Roman"/>
                <w:b/>
                <w:color w:val="000000"/>
                <w:sz w:val="18"/>
                <w:szCs w:val="16"/>
                <w:lang w:eastAsia="cs-CZ"/>
              </w:rPr>
            </w:pPr>
          </w:p>
        </w:tc>
        <w:tc>
          <w:tcPr>
            <w:tcW w:w="1565" w:type="dxa"/>
            <w:shd w:val="clear" w:color="auto" w:fill="auto"/>
            <w:noWrap/>
            <w:vAlign w:val="center"/>
          </w:tcPr>
          <w:p w14:paraId="06B0FB67" w14:textId="77777777" w:rsidR="00AA6BAC" w:rsidRDefault="00AA6BAC">
            <w:pPr>
              <w:spacing w:after="0" w:line="240" w:lineRule="auto"/>
              <w:jc w:val="center"/>
              <w:rPr>
                <w:rFonts w:eastAsia="Times New Roman"/>
                <w:b/>
                <w:color w:val="000000"/>
                <w:sz w:val="18"/>
                <w:szCs w:val="16"/>
                <w:lang w:eastAsia="cs-CZ"/>
              </w:rPr>
            </w:pPr>
          </w:p>
        </w:tc>
        <w:tc>
          <w:tcPr>
            <w:tcW w:w="996" w:type="dxa"/>
            <w:shd w:val="clear" w:color="auto" w:fill="auto"/>
            <w:noWrap/>
            <w:vAlign w:val="center"/>
          </w:tcPr>
          <w:p w14:paraId="4EA9568A" w14:textId="77777777" w:rsidR="00AA6BAC" w:rsidRDefault="00AA6BAC">
            <w:pPr>
              <w:spacing w:after="0" w:line="240" w:lineRule="auto"/>
              <w:jc w:val="center"/>
              <w:rPr>
                <w:rFonts w:eastAsia="Times New Roman"/>
                <w:b/>
                <w:color w:val="000000"/>
                <w:sz w:val="18"/>
                <w:szCs w:val="16"/>
                <w:lang w:eastAsia="cs-CZ"/>
              </w:rPr>
            </w:pPr>
          </w:p>
        </w:tc>
        <w:tc>
          <w:tcPr>
            <w:tcW w:w="711" w:type="dxa"/>
            <w:vAlign w:val="center"/>
          </w:tcPr>
          <w:p w14:paraId="5169C7D8" w14:textId="77777777" w:rsidR="00AA6BAC" w:rsidRDefault="00AA6BAC">
            <w:pPr>
              <w:spacing w:after="0" w:line="240" w:lineRule="auto"/>
              <w:jc w:val="center"/>
              <w:rPr>
                <w:b/>
                <w:color w:val="000000"/>
                <w:sz w:val="18"/>
              </w:rPr>
            </w:pPr>
          </w:p>
        </w:tc>
        <w:tc>
          <w:tcPr>
            <w:tcW w:w="2989" w:type="dxa"/>
            <w:shd w:val="clear" w:color="auto" w:fill="auto"/>
            <w:vAlign w:val="center"/>
          </w:tcPr>
          <w:p w14:paraId="62248FE5" w14:textId="77777777" w:rsidR="00AA6BAC" w:rsidRDefault="00AA6BAC">
            <w:pPr>
              <w:spacing w:after="0" w:line="240" w:lineRule="auto"/>
              <w:rPr>
                <w:b/>
                <w:color w:val="000000"/>
                <w:sz w:val="18"/>
              </w:rPr>
            </w:pPr>
          </w:p>
        </w:tc>
        <w:tc>
          <w:tcPr>
            <w:tcW w:w="996" w:type="dxa"/>
            <w:vAlign w:val="center"/>
          </w:tcPr>
          <w:p w14:paraId="2FB129A5" w14:textId="77777777" w:rsidR="00AA6BAC" w:rsidRDefault="00AA6BAC">
            <w:pPr>
              <w:spacing w:after="0" w:line="240" w:lineRule="auto"/>
              <w:jc w:val="center"/>
              <w:rPr>
                <w:rFonts w:eastAsia="Times New Roman"/>
                <w:b/>
                <w:color w:val="000000"/>
                <w:sz w:val="18"/>
                <w:szCs w:val="16"/>
                <w:lang w:eastAsia="cs-CZ"/>
              </w:rPr>
            </w:pPr>
          </w:p>
        </w:tc>
        <w:tc>
          <w:tcPr>
            <w:tcW w:w="747" w:type="dxa"/>
            <w:vAlign w:val="center"/>
          </w:tcPr>
          <w:p w14:paraId="3A977689" w14:textId="77777777" w:rsidR="00AA6BAC" w:rsidRDefault="00AA6BAC">
            <w:pPr>
              <w:spacing w:after="0" w:line="240" w:lineRule="auto"/>
              <w:jc w:val="center"/>
              <w:rPr>
                <w:rFonts w:eastAsia="Times New Roman"/>
                <w:b/>
                <w:color w:val="000000"/>
                <w:sz w:val="18"/>
                <w:szCs w:val="16"/>
                <w:lang w:eastAsia="cs-CZ"/>
              </w:rPr>
            </w:pPr>
          </w:p>
        </w:tc>
      </w:tr>
      <w:tr w:rsidR="004B71E1" w14:paraId="4D47DA86" w14:textId="77777777" w:rsidTr="004372E6">
        <w:trPr>
          <w:trHeight w:val="254"/>
        </w:trPr>
        <w:tc>
          <w:tcPr>
            <w:tcW w:w="1635" w:type="dxa"/>
            <w:vAlign w:val="center"/>
          </w:tcPr>
          <w:p w14:paraId="433F1359"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POLOŽKA</w:t>
            </w:r>
          </w:p>
        </w:tc>
        <w:tc>
          <w:tcPr>
            <w:tcW w:w="1565" w:type="dxa"/>
            <w:shd w:val="clear" w:color="auto" w:fill="auto"/>
            <w:noWrap/>
            <w:vAlign w:val="center"/>
          </w:tcPr>
          <w:p w14:paraId="65D61E70"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ROZMĚR</w:t>
            </w:r>
          </w:p>
        </w:tc>
        <w:tc>
          <w:tcPr>
            <w:tcW w:w="996" w:type="dxa"/>
            <w:shd w:val="clear" w:color="auto" w:fill="auto"/>
            <w:noWrap/>
            <w:vAlign w:val="center"/>
          </w:tcPr>
          <w:p w14:paraId="625A981C"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CENA</w:t>
            </w:r>
          </w:p>
        </w:tc>
        <w:tc>
          <w:tcPr>
            <w:tcW w:w="711" w:type="dxa"/>
            <w:vAlign w:val="center"/>
          </w:tcPr>
          <w:p w14:paraId="488A59D1" w14:textId="77777777" w:rsidR="004B71E1" w:rsidRDefault="00D6053F">
            <w:pPr>
              <w:spacing w:after="0" w:line="240" w:lineRule="auto"/>
              <w:jc w:val="center"/>
              <w:rPr>
                <w:b/>
                <w:color w:val="000000"/>
                <w:sz w:val="18"/>
              </w:rPr>
            </w:pPr>
            <w:r>
              <w:rPr>
                <w:b/>
                <w:color w:val="000000"/>
                <w:sz w:val="18"/>
              </w:rPr>
              <w:t>POČET</w:t>
            </w:r>
          </w:p>
        </w:tc>
        <w:tc>
          <w:tcPr>
            <w:tcW w:w="2989" w:type="dxa"/>
            <w:shd w:val="clear" w:color="auto" w:fill="auto"/>
            <w:vAlign w:val="center"/>
          </w:tcPr>
          <w:p w14:paraId="7EA47320" w14:textId="77777777" w:rsidR="004B71E1" w:rsidRDefault="00D6053F">
            <w:pPr>
              <w:spacing w:after="0" w:line="240" w:lineRule="auto"/>
              <w:rPr>
                <w:b/>
                <w:color w:val="000000"/>
                <w:sz w:val="18"/>
              </w:rPr>
            </w:pPr>
            <w:r>
              <w:rPr>
                <w:b/>
                <w:color w:val="000000"/>
                <w:sz w:val="18"/>
              </w:rPr>
              <w:t>POLOŽKA</w:t>
            </w:r>
          </w:p>
        </w:tc>
        <w:tc>
          <w:tcPr>
            <w:tcW w:w="996" w:type="dxa"/>
            <w:vAlign w:val="center"/>
          </w:tcPr>
          <w:p w14:paraId="05E1886B"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CENA</w:t>
            </w:r>
          </w:p>
        </w:tc>
        <w:tc>
          <w:tcPr>
            <w:tcW w:w="747" w:type="dxa"/>
            <w:vAlign w:val="center"/>
          </w:tcPr>
          <w:p w14:paraId="383B12AA"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POČET</w:t>
            </w:r>
          </w:p>
        </w:tc>
      </w:tr>
      <w:tr w:rsidR="004B71E1" w14:paraId="20EA80C4" w14:textId="77777777" w:rsidTr="004372E6">
        <w:trPr>
          <w:trHeight w:val="254"/>
        </w:trPr>
        <w:tc>
          <w:tcPr>
            <w:tcW w:w="1635" w:type="dxa"/>
            <w:vMerge w:val="restart"/>
            <w:vAlign w:val="center"/>
          </w:tcPr>
          <w:p w14:paraId="58972D8E"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Pult plný</w:t>
            </w:r>
          </w:p>
        </w:tc>
        <w:tc>
          <w:tcPr>
            <w:tcW w:w="1565" w:type="dxa"/>
            <w:shd w:val="clear" w:color="auto" w:fill="auto"/>
            <w:noWrap/>
            <w:vAlign w:val="center"/>
            <w:hideMark/>
          </w:tcPr>
          <w:p w14:paraId="3ABB897C" w14:textId="32D9FF1F"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 xml:space="preserve">50 x 50 x </w:t>
            </w:r>
            <w:r w:rsidR="00590EF0">
              <w:rPr>
                <w:rFonts w:eastAsia="Times New Roman"/>
                <w:color w:val="000000"/>
                <w:sz w:val="16"/>
                <w:szCs w:val="16"/>
                <w:lang w:eastAsia="cs-CZ"/>
              </w:rPr>
              <w:t>83</w:t>
            </w:r>
            <w:r>
              <w:rPr>
                <w:rFonts w:eastAsia="Times New Roman"/>
                <w:color w:val="000000"/>
                <w:sz w:val="16"/>
                <w:szCs w:val="16"/>
                <w:lang w:eastAsia="cs-CZ"/>
              </w:rPr>
              <w:t xml:space="preserve"> cm</w:t>
            </w:r>
          </w:p>
        </w:tc>
        <w:tc>
          <w:tcPr>
            <w:tcW w:w="996" w:type="dxa"/>
            <w:vMerge w:val="restart"/>
            <w:shd w:val="clear" w:color="auto" w:fill="auto"/>
            <w:noWrap/>
            <w:vAlign w:val="center"/>
            <w:hideMark/>
          </w:tcPr>
          <w:p w14:paraId="47963F46" w14:textId="5F77F151"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8</w:t>
            </w:r>
            <w:r w:rsidR="00575C66">
              <w:rPr>
                <w:rFonts w:eastAsia="Times New Roman"/>
                <w:color w:val="000000"/>
                <w:sz w:val="16"/>
                <w:szCs w:val="16"/>
                <w:lang w:eastAsia="cs-CZ"/>
              </w:rPr>
              <w:t>5</w:t>
            </w:r>
            <w:r>
              <w:rPr>
                <w:rFonts w:eastAsia="Times New Roman"/>
                <w:color w:val="000000"/>
                <w:sz w:val="16"/>
                <w:szCs w:val="16"/>
                <w:lang w:eastAsia="cs-CZ"/>
              </w:rPr>
              <w:t>0 Kč</w:t>
            </w:r>
          </w:p>
          <w:p w14:paraId="6A06497A"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0E3DC07D"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720E35DA" w14:textId="77777777" w:rsidR="004B71E1" w:rsidRDefault="00D6053F">
            <w:pPr>
              <w:spacing w:after="0" w:line="240" w:lineRule="auto"/>
              <w:rPr>
                <w:b/>
                <w:color w:val="000000"/>
                <w:sz w:val="16"/>
                <w:lang w:eastAsia="cs-CZ"/>
              </w:rPr>
            </w:pPr>
            <w:r>
              <w:rPr>
                <w:b/>
                <w:color w:val="000000"/>
                <w:sz w:val="16"/>
              </w:rPr>
              <w:t>Židle</w:t>
            </w:r>
          </w:p>
        </w:tc>
        <w:tc>
          <w:tcPr>
            <w:tcW w:w="996" w:type="dxa"/>
            <w:vAlign w:val="center"/>
          </w:tcPr>
          <w:p w14:paraId="2634E01C" w14:textId="3ACE7939"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55866C03"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008A4409" w14:textId="77777777" w:rsidTr="004372E6">
        <w:trPr>
          <w:trHeight w:val="254"/>
        </w:trPr>
        <w:tc>
          <w:tcPr>
            <w:tcW w:w="1635" w:type="dxa"/>
            <w:vMerge/>
            <w:vAlign w:val="center"/>
          </w:tcPr>
          <w:p w14:paraId="5F5A923A"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30A8AFA9"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83 cm</w:t>
            </w:r>
          </w:p>
        </w:tc>
        <w:tc>
          <w:tcPr>
            <w:tcW w:w="996" w:type="dxa"/>
            <w:vMerge/>
            <w:shd w:val="clear" w:color="auto" w:fill="auto"/>
            <w:noWrap/>
            <w:vAlign w:val="center"/>
            <w:hideMark/>
          </w:tcPr>
          <w:p w14:paraId="5267B225"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6F2A27C8"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3F45048A" w14:textId="77777777" w:rsidR="004B71E1" w:rsidRDefault="00D6053F">
            <w:pPr>
              <w:spacing w:after="0"/>
              <w:rPr>
                <w:b/>
                <w:color w:val="000000"/>
                <w:sz w:val="16"/>
              </w:rPr>
            </w:pPr>
            <w:r>
              <w:rPr>
                <w:b/>
                <w:color w:val="000000"/>
                <w:sz w:val="16"/>
              </w:rPr>
              <w:t>Barová židle</w:t>
            </w:r>
          </w:p>
        </w:tc>
        <w:tc>
          <w:tcPr>
            <w:tcW w:w="996" w:type="dxa"/>
            <w:vAlign w:val="center"/>
          </w:tcPr>
          <w:p w14:paraId="55CBF6BA" w14:textId="011A2292"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0CC51A2F"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43AD0F1D" w14:textId="77777777" w:rsidTr="004372E6">
        <w:trPr>
          <w:trHeight w:val="254"/>
        </w:trPr>
        <w:tc>
          <w:tcPr>
            <w:tcW w:w="1635" w:type="dxa"/>
            <w:vMerge/>
            <w:vAlign w:val="center"/>
          </w:tcPr>
          <w:p w14:paraId="5360C145"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1E35028" w14:textId="45EB21AA"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1</w:t>
            </w:r>
            <w:r w:rsidR="00590EF0">
              <w:rPr>
                <w:rFonts w:eastAsia="Times New Roman"/>
                <w:color w:val="000000"/>
                <w:sz w:val="16"/>
                <w:szCs w:val="16"/>
                <w:lang w:eastAsia="cs-CZ"/>
              </w:rPr>
              <w:t>10</w:t>
            </w:r>
            <w:r>
              <w:rPr>
                <w:rFonts w:eastAsia="Times New Roman"/>
                <w:color w:val="000000"/>
                <w:sz w:val="16"/>
                <w:szCs w:val="16"/>
                <w:lang w:eastAsia="cs-CZ"/>
              </w:rPr>
              <w:t xml:space="preserve"> cm</w:t>
            </w:r>
          </w:p>
        </w:tc>
        <w:tc>
          <w:tcPr>
            <w:tcW w:w="996" w:type="dxa"/>
            <w:vMerge/>
            <w:shd w:val="clear" w:color="auto" w:fill="auto"/>
            <w:noWrap/>
            <w:vAlign w:val="center"/>
            <w:hideMark/>
          </w:tcPr>
          <w:p w14:paraId="4886D68A"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77E134F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15B9B07D" w14:textId="77777777" w:rsidR="004B71E1" w:rsidRDefault="00D6053F">
            <w:pPr>
              <w:spacing w:after="0"/>
              <w:rPr>
                <w:b/>
                <w:color w:val="000000"/>
                <w:sz w:val="16"/>
              </w:rPr>
            </w:pPr>
            <w:r>
              <w:rPr>
                <w:b/>
                <w:color w:val="000000"/>
                <w:sz w:val="16"/>
              </w:rPr>
              <w:t>Stůl (80 x 80 cm)</w:t>
            </w:r>
          </w:p>
        </w:tc>
        <w:tc>
          <w:tcPr>
            <w:tcW w:w="996" w:type="dxa"/>
            <w:vAlign w:val="center"/>
          </w:tcPr>
          <w:p w14:paraId="0FB46D47" w14:textId="5136FCF5"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5</w:t>
            </w:r>
            <w:r w:rsidR="00AD3B44">
              <w:rPr>
                <w:rFonts w:eastAsia="Times New Roman"/>
                <w:color w:val="000000"/>
                <w:sz w:val="16"/>
                <w:szCs w:val="16"/>
                <w:lang w:eastAsia="cs-CZ"/>
              </w:rPr>
              <w:t>5</w:t>
            </w:r>
            <w:r>
              <w:rPr>
                <w:rFonts w:eastAsia="Times New Roman"/>
                <w:color w:val="000000"/>
                <w:sz w:val="16"/>
                <w:szCs w:val="16"/>
                <w:lang w:eastAsia="cs-CZ"/>
              </w:rPr>
              <w:t>0 Kč</w:t>
            </w:r>
          </w:p>
        </w:tc>
        <w:tc>
          <w:tcPr>
            <w:tcW w:w="747" w:type="dxa"/>
            <w:vAlign w:val="center"/>
          </w:tcPr>
          <w:p w14:paraId="17D0E34F"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05FA7020" w14:textId="77777777" w:rsidTr="004372E6">
        <w:trPr>
          <w:trHeight w:val="254"/>
        </w:trPr>
        <w:tc>
          <w:tcPr>
            <w:tcW w:w="1635" w:type="dxa"/>
            <w:vMerge/>
            <w:vAlign w:val="center"/>
          </w:tcPr>
          <w:p w14:paraId="612994F7"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1344A1DF" w14:textId="54CEF736" w:rsidR="004B71E1" w:rsidRDefault="00590EF0">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50</w:t>
            </w:r>
            <w:r w:rsidR="00D6053F">
              <w:rPr>
                <w:rFonts w:eastAsia="Times New Roman"/>
                <w:color w:val="000000"/>
                <w:sz w:val="16"/>
                <w:szCs w:val="16"/>
                <w:lang w:eastAsia="cs-CZ"/>
              </w:rPr>
              <w:t xml:space="preserve"> x </w:t>
            </w:r>
            <w:r>
              <w:rPr>
                <w:rFonts w:eastAsia="Times New Roman"/>
                <w:color w:val="000000"/>
                <w:sz w:val="16"/>
                <w:szCs w:val="16"/>
                <w:lang w:eastAsia="cs-CZ"/>
              </w:rPr>
              <w:t>50</w:t>
            </w:r>
            <w:r w:rsidR="00D6053F">
              <w:rPr>
                <w:rFonts w:eastAsia="Times New Roman"/>
                <w:color w:val="000000"/>
                <w:sz w:val="16"/>
                <w:szCs w:val="16"/>
                <w:lang w:eastAsia="cs-CZ"/>
              </w:rPr>
              <w:t xml:space="preserve"> x 1</w:t>
            </w:r>
            <w:r>
              <w:rPr>
                <w:rFonts w:eastAsia="Times New Roman"/>
                <w:color w:val="000000"/>
                <w:sz w:val="16"/>
                <w:szCs w:val="16"/>
                <w:lang w:eastAsia="cs-CZ"/>
              </w:rPr>
              <w:t>10</w:t>
            </w:r>
            <w:r w:rsidR="00D6053F">
              <w:rPr>
                <w:rFonts w:eastAsia="Times New Roman"/>
                <w:color w:val="000000"/>
                <w:sz w:val="16"/>
                <w:szCs w:val="16"/>
                <w:lang w:eastAsia="cs-CZ"/>
              </w:rPr>
              <w:t xml:space="preserve"> cm</w:t>
            </w:r>
          </w:p>
        </w:tc>
        <w:tc>
          <w:tcPr>
            <w:tcW w:w="996" w:type="dxa"/>
            <w:vMerge/>
            <w:shd w:val="clear" w:color="auto" w:fill="auto"/>
            <w:noWrap/>
            <w:vAlign w:val="center"/>
            <w:hideMark/>
          </w:tcPr>
          <w:p w14:paraId="4B02AF31"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4107DA1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6545B443" w14:textId="77777777" w:rsidR="004B71E1" w:rsidRDefault="00D6053F">
            <w:pPr>
              <w:spacing w:after="0"/>
              <w:rPr>
                <w:b/>
                <w:color w:val="000000"/>
                <w:sz w:val="16"/>
              </w:rPr>
            </w:pPr>
            <w:r>
              <w:rPr>
                <w:b/>
                <w:color w:val="000000"/>
                <w:sz w:val="16"/>
              </w:rPr>
              <w:t>Bistro stolek</w:t>
            </w:r>
          </w:p>
        </w:tc>
        <w:tc>
          <w:tcPr>
            <w:tcW w:w="996" w:type="dxa"/>
            <w:vAlign w:val="center"/>
          </w:tcPr>
          <w:p w14:paraId="3E21525F" w14:textId="43422F37"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4</w:t>
            </w:r>
            <w:r w:rsidR="00AD3B44">
              <w:rPr>
                <w:rFonts w:eastAsia="Times New Roman"/>
                <w:color w:val="000000"/>
                <w:sz w:val="16"/>
                <w:szCs w:val="16"/>
                <w:lang w:eastAsia="cs-CZ"/>
              </w:rPr>
              <w:t>5</w:t>
            </w:r>
            <w:r>
              <w:rPr>
                <w:rFonts w:eastAsia="Times New Roman"/>
                <w:color w:val="000000"/>
                <w:sz w:val="16"/>
                <w:szCs w:val="16"/>
                <w:lang w:eastAsia="cs-CZ"/>
              </w:rPr>
              <w:t>0 Kč</w:t>
            </w:r>
          </w:p>
        </w:tc>
        <w:tc>
          <w:tcPr>
            <w:tcW w:w="747" w:type="dxa"/>
            <w:vAlign w:val="center"/>
          </w:tcPr>
          <w:p w14:paraId="1F61CCCC"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48CB1B72" w14:textId="77777777" w:rsidTr="004372E6">
        <w:trPr>
          <w:trHeight w:val="254"/>
        </w:trPr>
        <w:tc>
          <w:tcPr>
            <w:tcW w:w="1635" w:type="dxa"/>
            <w:vMerge w:val="restart"/>
            <w:vAlign w:val="center"/>
          </w:tcPr>
          <w:p w14:paraId="73AC301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Pult prosklený</w:t>
            </w:r>
          </w:p>
        </w:tc>
        <w:tc>
          <w:tcPr>
            <w:tcW w:w="1565" w:type="dxa"/>
            <w:shd w:val="clear" w:color="auto" w:fill="auto"/>
            <w:noWrap/>
            <w:vAlign w:val="center"/>
          </w:tcPr>
          <w:p w14:paraId="2FBD2870"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83 cm</w:t>
            </w:r>
          </w:p>
        </w:tc>
        <w:tc>
          <w:tcPr>
            <w:tcW w:w="996" w:type="dxa"/>
            <w:vMerge w:val="restart"/>
            <w:shd w:val="clear" w:color="auto" w:fill="auto"/>
            <w:noWrap/>
            <w:vAlign w:val="center"/>
            <w:hideMark/>
          </w:tcPr>
          <w:p w14:paraId="06C51AF2" w14:textId="6B555430"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8</w:t>
            </w:r>
            <w:r w:rsidR="00590EF0">
              <w:rPr>
                <w:rFonts w:eastAsia="Times New Roman"/>
                <w:color w:val="000000"/>
                <w:sz w:val="16"/>
                <w:szCs w:val="16"/>
                <w:lang w:eastAsia="cs-CZ"/>
              </w:rPr>
              <w:t>5</w:t>
            </w:r>
            <w:r>
              <w:rPr>
                <w:rFonts w:eastAsia="Times New Roman"/>
                <w:color w:val="000000"/>
                <w:sz w:val="16"/>
                <w:szCs w:val="16"/>
                <w:lang w:eastAsia="cs-CZ"/>
              </w:rPr>
              <w:t>0 Kč</w:t>
            </w:r>
          </w:p>
        </w:tc>
        <w:tc>
          <w:tcPr>
            <w:tcW w:w="711" w:type="dxa"/>
            <w:vAlign w:val="center"/>
          </w:tcPr>
          <w:p w14:paraId="52A7699D"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7B8B929C" w14:textId="77777777" w:rsidR="004B71E1" w:rsidRDefault="00D6053F">
            <w:pPr>
              <w:spacing w:after="0"/>
              <w:rPr>
                <w:b/>
                <w:color w:val="000000"/>
                <w:sz w:val="16"/>
              </w:rPr>
            </w:pPr>
            <w:r>
              <w:rPr>
                <w:b/>
                <w:color w:val="000000"/>
                <w:sz w:val="16"/>
              </w:rPr>
              <w:t>Uzamykatelné shrnovací dveře</w:t>
            </w:r>
          </w:p>
        </w:tc>
        <w:tc>
          <w:tcPr>
            <w:tcW w:w="996" w:type="dxa"/>
            <w:vAlign w:val="center"/>
          </w:tcPr>
          <w:p w14:paraId="34845E10" w14:textId="7E2530E3"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w:t>
            </w:r>
            <w:r w:rsidR="00AD3B44">
              <w:rPr>
                <w:rFonts w:eastAsia="Times New Roman"/>
                <w:color w:val="000000"/>
                <w:sz w:val="16"/>
                <w:szCs w:val="16"/>
                <w:lang w:eastAsia="cs-CZ"/>
              </w:rPr>
              <w:t>7</w:t>
            </w:r>
            <w:r>
              <w:rPr>
                <w:rFonts w:eastAsia="Times New Roman"/>
                <w:color w:val="000000"/>
                <w:sz w:val="16"/>
                <w:szCs w:val="16"/>
                <w:lang w:eastAsia="cs-CZ"/>
              </w:rPr>
              <w:t>00 Kč</w:t>
            </w:r>
          </w:p>
        </w:tc>
        <w:tc>
          <w:tcPr>
            <w:tcW w:w="747" w:type="dxa"/>
            <w:vAlign w:val="center"/>
          </w:tcPr>
          <w:p w14:paraId="55195B2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7E194CA8" w14:textId="77777777" w:rsidTr="004372E6">
        <w:trPr>
          <w:trHeight w:val="254"/>
        </w:trPr>
        <w:tc>
          <w:tcPr>
            <w:tcW w:w="1635" w:type="dxa"/>
            <w:vMerge/>
            <w:vAlign w:val="center"/>
          </w:tcPr>
          <w:p w14:paraId="32E8BF4E"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hideMark/>
          </w:tcPr>
          <w:p w14:paraId="25FFD37A"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110 cm</w:t>
            </w:r>
          </w:p>
        </w:tc>
        <w:tc>
          <w:tcPr>
            <w:tcW w:w="996" w:type="dxa"/>
            <w:vMerge/>
            <w:shd w:val="clear" w:color="auto" w:fill="auto"/>
            <w:noWrap/>
            <w:vAlign w:val="center"/>
            <w:hideMark/>
          </w:tcPr>
          <w:p w14:paraId="6260B560"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331B1DB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324F8FEE" w14:textId="77777777" w:rsidR="004B71E1" w:rsidRDefault="00D6053F">
            <w:pPr>
              <w:spacing w:after="0"/>
              <w:rPr>
                <w:b/>
                <w:color w:val="000000"/>
                <w:sz w:val="16"/>
              </w:rPr>
            </w:pPr>
            <w:r>
              <w:rPr>
                <w:b/>
                <w:color w:val="000000"/>
                <w:sz w:val="16"/>
              </w:rPr>
              <w:t xml:space="preserve">Bodové světlo </w:t>
            </w:r>
          </w:p>
        </w:tc>
        <w:tc>
          <w:tcPr>
            <w:tcW w:w="996" w:type="dxa"/>
            <w:vAlign w:val="center"/>
          </w:tcPr>
          <w:p w14:paraId="31517BDF" w14:textId="0264E92B"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8</w:t>
            </w:r>
            <w:r>
              <w:rPr>
                <w:rFonts w:eastAsia="Times New Roman"/>
                <w:color w:val="000000"/>
                <w:sz w:val="16"/>
                <w:szCs w:val="16"/>
                <w:lang w:eastAsia="cs-CZ"/>
              </w:rPr>
              <w:t>0 Kč</w:t>
            </w:r>
          </w:p>
        </w:tc>
        <w:tc>
          <w:tcPr>
            <w:tcW w:w="747" w:type="dxa"/>
            <w:vAlign w:val="center"/>
          </w:tcPr>
          <w:p w14:paraId="1E09EEC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1E5725D2" w14:textId="77777777" w:rsidTr="004372E6">
        <w:trPr>
          <w:trHeight w:val="254"/>
        </w:trPr>
        <w:tc>
          <w:tcPr>
            <w:tcW w:w="1635" w:type="dxa"/>
            <w:vMerge w:val="restart"/>
            <w:vAlign w:val="center"/>
          </w:tcPr>
          <w:p w14:paraId="2B9ED47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Vitrína</w:t>
            </w:r>
          </w:p>
        </w:tc>
        <w:tc>
          <w:tcPr>
            <w:tcW w:w="1565" w:type="dxa"/>
            <w:shd w:val="clear" w:color="auto" w:fill="auto"/>
            <w:noWrap/>
            <w:vAlign w:val="center"/>
          </w:tcPr>
          <w:p w14:paraId="074A0126"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50 x 50 x 250 cm</w:t>
            </w:r>
          </w:p>
        </w:tc>
        <w:tc>
          <w:tcPr>
            <w:tcW w:w="996" w:type="dxa"/>
            <w:vMerge w:val="restart"/>
            <w:shd w:val="clear" w:color="auto" w:fill="auto"/>
            <w:noWrap/>
            <w:vAlign w:val="center"/>
            <w:hideMark/>
          </w:tcPr>
          <w:p w14:paraId="3D1AC474" w14:textId="36673EFB"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 xml:space="preserve">1 </w:t>
            </w:r>
            <w:r w:rsidR="00F33D6F">
              <w:rPr>
                <w:rFonts w:eastAsia="Times New Roman"/>
                <w:color w:val="000000"/>
                <w:sz w:val="16"/>
                <w:szCs w:val="16"/>
                <w:lang w:eastAsia="cs-CZ"/>
              </w:rPr>
              <w:t>9</w:t>
            </w:r>
            <w:r>
              <w:rPr>
                <w:rFonts w:eastAsia="Times New Roman"/>
                <w:color w:val="000000"/>
                <w:sz w:val="16"/>
                <w:szCs w:val="16"/>
                <w:lang w:eastAsia="cs-CZ"/>
              </w:rPr>
              <w:t>00 Kč</w:t>
            </w:r>
          </w:p>
        </w:tc>
        <w:tc>
          <w:tcPr>
            <w:tcW w:w="711" w:type="dxa"/>
            <w:vAlign w:val="center"/>
          </w:tcPr>
          <w:p w14:paraId="46EF7214"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6AF83E3B" w14:textId="007E79E8" w:rsidR="004B71E1" w:rsidRDefault="00AD3B44">
            <w:pPr>
              <w:spacing w:after="0"/>
              <w:rPr>
                <w:b/>
                <w:color w:val="000000"/>
                <w:sz w:val="16"/>
              </w:rPr>
            </w:pPr>
            <w:r>
              <w:rPr>
                <w:b/>
                <w:color w:val="000000"/>
                <w:sz w:val="16"/>
              </w:rPr>
              <w:t>V</w:t>
            </w:r>
            <w:r w:rsidR="00D6053F">
              <w:rPr>
                <w:b/>
                <w:color w:val="000000"/>
                <w:sz w:val="16"/>
              </w:rPr>
              <w:t>ěšák na stěnu</w:t>
            </w:r>
            <w:r>
              <w:rPr>
                <w:b/>
                <w:color w:val="000000"/>
                <w:sz w:val="16"/>
              </w:rPr>
              <w:t xml:space="preserve"> závěsný</w:t>
            </w:r>
          </w:p>
        </w:tc>
        <w:tc>
          <w:tcPr>
            <w:tcW w:w="996" w:type="dxa"/>
            <w:vAlign w:val="center"/>
          </w:tcPr>
          <w:p w14:paraId="50785CE3" w14:textId="7954CC04"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3490494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5885BE1B" w14:textId="77777777" w:rsidTr="004372E6">
        <w:trPr>
          <w:trHeight w:val="254"/>
        </w:trPr>
        <w:tc>
          <w:tcPr>
            <w:tcW w:w="1635" w:type="dxa"/>
            <w:vMerge/>
            <w:vAlign w:val="center"/>
          </w:tcPr>
          <w:p w14:paraId="1052AFA6"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F293C49"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250 cm</w:t>
            </w:r>
          </w:p>
        </w:tc>
        <w:tc>
          <w:tcPr>
            <w:tcW w:w="996" w:type="dxa"/>
            <w:vMerge/>
            <w:shd w:val="clear" w:color="auto" w:fill="auto"/>
            <w:noWrap/>
            <w:vAlign w:val="center"/>
          </w:tcPr>
          <w:p w14:paraId="7BFA9335"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56EE5E8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11AD27B4" w14:textId="5BEAA64A" w:rsidR="004B71E1" w:rsidRDefault="00AD3B44">
            <w:pPr>
              <w:spacing w:after="0"/>
              <w:rPr>
                <w:b/>
                <w:color w:val="000000"/>
                <w:sz w:val="16"/>
              </w:rPr>
            </w:pPr>
            <w:r>
              <w:rPr>
                <w:b/>
                <w:color w:val="000000"/>
                <w:sz w:val="16"/>
              </w:rPr>
              <w:t>Odpadkový koš</w:t>
            </w:r>
          </w:p>
        </w:tc>
        <w:tc>
          <w:tcPr>
            <w:tcW w:w="996" w:type="dxa"/>
            <w:vAlign w:val="center"/>
          </w:tcPr>
          <w:p w14:paraId="3AD8E2E2" w14:textId="117A2B82" w:rsidR="004B71E1" w:rsidRDefault="00AD3B44">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220 Kč</w:t>
            </w:r>
          </w:p>
        </w:tc>
        <w:tc>
          <w:tcPr>
            <w:tcW w:w="747" w:type="dxa"/>
            <w:vAlign w:val="center"/>
          </w:tcPr>
          <w:p w14:paraId="2D84BE50"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3B68822A" w14:textId="77777777" w:rsidTr="004372E6">
        <w:trPr>
          <w:trHeight w:val="254"/>
        </w:trPr>
        <w:tc>
          <w:tcPr>
            <w:tcW w:w="1635" w:type="dxa"/>
            <w:vMerge/>
            <w:vAlign w:val="center"/>
          </w:tcPr>
          <w:p w14:paraId="1DDAF0BF"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7352882E"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100 x 250 cm</w:t>
            </w:r>
          </w:p>
        </w:tc>
        <w:tc>
          <w:tcPr>
            <w:tcW w:w="996" w:type="dxa"/>
            <w:vMerge/>
            <w:shd w:val="clear" w:color="auto" w:fill="auto"/>
            <w:noWrap/>
            <w:vAlign w:val="center"/>
          </w:tcPr>
          <w:p w14:paraId="403F40C6"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55A4D3B4"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2F5A902F" w14:textId="546E2413" w:rsidR="004B71E1" w:rsidRDefault="00AD3B44">
            <w:pPr>
              <w:spacing w:after="0"/>
              <w:rPr>
                <w:b/>
                <w:color w:val="000000"/>
                <w:sz w:val="16"/>
              </w:rPr>
            </w:pPr>
            <w:r>
              <w:rPr>
                <w:b/>
                <w:color w:val="000000"/>
                <w:sz w:val="16"/>
              </w:rPr>
              <w:t>Elektrická zásuvka</w:t>
            </w:r>
          </w:p>
        </w:tc>
        <w:tc>
          <w:tcPr>
            <w:tcW w:w="996" w:type="dxa"/>
            <w:vAlign w:val="center"/>
          </w:tcPr>
          <w:p w14:paraId="405A3537" w14:textId="498C9739" w:rsidR="004B71E1" w:rsidRDefault="009C01C8">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50</w:t>
            </w:r>
            <w:r w:rsidR="00AD3B44">
              <w:rPr>
                <w:rFonts w:eastAsia="Times New Roman"/>
                <w:color w:val="000000"/>
                <w:sz w:val="16"/>
                <w:szCs w:val="16"/>
                <w:lang w:eastAsia="cs-CZ"/>
              </w:rPr>
              <w:t>0 Kč</w:t>
            </w:r>
          </w:p>
        </w:tc>
        <w:tc>
          <w:tcPr>
            <w:tcW w:w="747" w:type="dxa"/>
            <w:vAlign w:val="center"/>
          </w:tcPr>
          <w:p w14:paraId="5FB8462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C36231" w14:paraId="26B3BDAB" w14:textId="77777777" w:rsidTr="004372E6">
        <w:trPr>
          <w:trHeight w:val="254"/>
        </w:trPr>
        <w:tc>
          <w:tcPr>
            <w:tcW w:w="1635" w:type="dxa"/>
            <w:vAlign w:val="center"/>
          </w:tcPr>
          <w:p w14:paraId="5DC6D732" w14:textId="4986AC94"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 xml:space="preserve">Regál se </w:t>
            </w:r>
            <w:proofErr w:type="gramStart"/>
            <w:r>
              <w:rPr>
                <w:rFonts w:eastAsia="Times New Roman"/>
                <w:b/>
                <w:color w:val="000000"/>
                <w:sz w:val="16"/>
                <w:szCs w:val="16"/>
                <w:lang w:eastAsia="cs-CZ"/>
              </w:rPr>
              <w:t>3-mi</w:t>
            </w:r>
            <w:proofErr w:type="gramEnd"/>
            <w:r>
              <w:rPr>
                <w:rFonts w:eastAsia="Times New Roman"/>
                <w:b/>
                <w:color w:val="000000"/>
                <w:sz w:val="16"/>
                <w:szCs w:val="16"/>
                <w:lang w:eastAsia="cs-CZ"/>
              </w:rPr>
              <w:t xml:space="preserve"> policemi</w:t>
            </w:r>
          </w:p>
        </w:tc>
        <w:tc>
          <w:tcPr>
            <w:tcW w:w="1565" w:type="dxa"/>
            <w:shd w:val="clear" w:color="auto" w:fill="auto"/>
            <w:noWrap/>
            <w:vAlign w:val="center"/>
            <w:hideMark/>
          </w:tcPr>
          <w:p w14:paraId="303A8789" w14:textId="77777777" w:rsidR="00C36231" w:rsidRDefault="00C36231">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250 cm</w:t>
            </w:r>
          </w:p>
        </w:tc>
        <w:tc>
          <w:tcPr>
            <w:tcW w:w="996" w:type="dxa"/>
            <w:vMerge w:val="restart"/>
            <w:shd w:val="clear" w:color="auto" w:fill="auto"/>
            <w:noWrap/>
            <w:vAlign w:val="center"/>
          </w:tcPr>
          <w:p w14:paraId="506E5B99" w14:textId="0A78515C" w:rsidR="00C36231" w:rsidRDefault="00C36231">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790 Kč</w:t>
            </w:r>
          </w:p>
        </w:tc>
        <w:tc>
          <w:tcPr>
            <w:tcW w:w="711" w:type="dxa"/>
            <w:vAlign w:val="center"/>
          </w:tcPr>
          <w:p w14:paraId="34BCEBB4" w14:textId="77777777"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4EAB1A2D" w14:textId="6B453B70" w:rsidR="00C36231" w:rsidRPr="00AD48C0" w:rsidRDefault="00C36231">
            <w:pPr>
              <w:spacing w:after="0" w:line="240" w:lineRule="auto"/>
              <w:ind w:left="708" w:hanging="708"/>
              <w:rPr>
                <w:rFonts w:eastAsia="Times New Roman"/>
                <w:b/>
                <w:sz w:val="16"/>
                <w:szCs w:val="16"/>
                <w:lang w:eastAsia="cs-CZ"/>
              </w:rPr>
            </w:pPr>
            <w:r w:rsidRPr="00AD48C0">
              <w:rPr>
                <w:rFonts w:eastAsia="Times New Roman"/>
                <w:b/>
                <w:sz w:val="16"/>
                <w:szCs w:val="16"/>
                <w:lang w:eastAsia="cs-CZ"/>
              </w:rPr>
              <w:t>Televize s držákem na stěnu</w:t>
            </w:r>
          </w:p>
        </w:tc>
        <w:tc>
          <w:tcPr>
            <w:tcW w:w="996" w:type="dxa"/>
            <w:vAlign w:val="center"/>
          </w:tcPr>
          <w:p w14:paraId="15181C9F" w14:textId="3B86D868" w:rsidR="00C36231" w:rsidRPr="00AD48C0" w:rsidRDefault="00C36231">
            <w:pPr>
              <w:spacing w:after="0" w:line="240" w:lineRule="auto"/>
              <w:jc w:val="center"/>
              <w:rPr>
                <w:rFonts w:eastAsia="Times New Roman"/>
                <w:sz w:val="16"/>
                <w:szCs w:val="16"/>
                <w:lang w:eastAsia="cs-CZ"/>
              </w:rPr>
            </w:pPr>
            <w:r w:rsidRPr="00AD48C0">
              <w:rPr>
                <w:rFonts w:eastAsia="Times New Roman"/>
                <w:sz w:val="16"/>
                <w:szCs w:val="16"/>
                <w:lang w:eastAsia="cs-CZ"/>
              </w:rPr>
              <w:t>5600 Kč</w:t>
            </w:r>
          </w:p>
        </w:tc>
        <w:tc>
          <w:tcPr>
            <w:tcW w:w="747" w:type="dxa"/>
          </w:tcPr>
          <w:p w14:paraId="590EC54B" w14:textId="77777777" w:rsidR="00C36231" w:rsidRDefault="00C36231">
            <w:pPr>
              <w:spacing w:after="0" w:line="240" w:lineRule="auto"/>
              <w:jc w:val="center"/>
              <w:rPr>
                <w:rFonts w:eastAsia="Times New Roman"/>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C36231" w14:paraId="5D029009" w14:textId="77777777" w:rsidTr="004372E6">
        <w:trPr>
          <w:trHeight w:val="254"/>
        </w:trPr>
        <w:tc>
          <w:tcPr>
            <w:tcW w:w="1635" w:type="dxa"/>
            <w:vAlign w:val="center"/>
          </w:tcPr>
          <w:p w14:paraId="5880006B" w14:textId="77777777" w:rsidR="00C36231" w:rsidRDefault="00C3623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19CE4A9" w14:textId="647EEA41" w:rsidR="00C36231" w:rsidRDefault="00C36231">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25 x 250 cm</w:t>
            </w:r>
          </w:p>
        </w:tc>
        <w:tc>
          <w:tcPr>
            <w:tcW w:w="996" w:type="dxa"/>
            <w:vMerge/>
            <w:shd w:val="clear" w:color="auto" w:fill="auto"/>
            <w:noWrap/>
            <w:vAlign w:val="center"/>
            <w:hideMark/>
          </w:tcPr>
          <w:p w14:paraId="3AFCEE6D" w14:textId="77777777" w:rsidR="00C36231" w:rsidRDefault="00C36231">
            <w:pPr>
              <w:spacing w:after="0" w:line="240" w:lineRule="auto"/>
              <w:jc w:val="center"/>
              <w:rPr>
                <w:rFonts w:eastAsia="Times New Roman"/>
                <w:color w:val="000000"/>
                <w:sz w:val="16"/>
                <w:szCs w:val="16"/>
                <w:lang w:eastAsia="cs-CZ"/>
              </w:rPr>
            </w:pPr>
          </w:p>
        </w:tc>
        <w:tc>
          <w:tcPr>
            <w:tcW w:w="711" w:type="dxa"/>
            <w:vAlign w:val="center"/>
          </w:tcPr>
          <w:p w14:paraId="1453ACEF" w14:textId="77777777"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691DFE6D" w14:textId="77777777" w:rsidR="00C36231" w:rsidRPr="00AD48C0" w:rsidRDefault="00C36231">
            <w:pPr>
              <w:spacing w:after="0"/>
              <w:rPr>
                <w:b/>
                <w:sz w:val="16"/>
              </w:rPr>
            </w:pPr>
            <w:r w:rsidRPr="00AD48C0">
              <w:rPr>
                <w:b/>
                <w:sz w:val="16"/>
              </w:rPr>
              <w:t>Držák na vlastní TV</w:t>
            </w:r>
          </w:p>
        </w:tc>
        <w:tc>
          <w:tcPr>
            <w:tcW w:w="996" w:type="dxa"/>
            <w:vAlign w:val="center"/>
          </w:tcPr>
          <w:p w14:paraId="3EB67EE1" w14:textId="05151304" w:rsidR="00C36231" w:rsidRPr="00AD48C0" w:rsidRDefault="00C36231">
            <w:pPr>
              <w:spacing w:after="0" w:line="240" w:lineRule="auto"/>
              <w:jc w:val="center"/>
              <w:rPr>
                <w:rFonts w:eastAsia="Times New Roman"/>
                <w:sz w:val="16"/>
                <w:szCs w:val="16"/>
                <w:vertAlign w:val="superscript"/>
                <w:lang w:eastAsia="cs-CZ"/>
              </w:rPr>
            </w:pPr>
            <w:r w:rsidRPr="00AD48C0">
              <w:rPr>
                <w:rFonts w:eastAsia="Times New Roman"/>
                <w:sz w:val="16"/>
                <w:szCs w:val="16"/>
                <w:lang w:eastAsia="cs-CZ"/>
              </w:rPr>
              <w:t>4</w:t>
            </w:r>
            <w:r w:rsidR="00AD48C0" w:rsidRPr="00AD48C0">
              <w:rPr>
                <w:rFonts w:eastAsia="Times New Roman"/>
                <w:sz w:val="16"/>
                <w:szCs w:val="16"/>
                <w:lang w:eastAsia="cs-CZ"/>
              </w:rPr>
              <w:t>2</w:t>
            </w:r>
            <w:r w:rsidRPr="00AD48C0">
              <w:rPr>
                <w:rFonts w:eastAsia="Times New Roman"/>
                <w:sz w:val="16"/>
                <w:szCs w:val="16"/>
                <w:lang w:eastAsia="cs-CZ"/>
              </w:rPr>
              <w:t>0 Kč</w:t>
            </w:r>
          </w:p>
        </w:tc>
        <w:tc>
          <w:tcPr>
            <w:tcW w:w="747" w:type="dxa"/>
            <w:vAlign w:val="center"/>
          </w:tcPr>
          <w:p w14:paraId="7A2E4B10" w14:textId="77777777"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bookmarkStart w:id="16" w:name="Text33"/>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bookmarkEnd w:id="16"/>
          </w:p>
        </w:tc>
      </w:tr>
      <w:tr w:rsidR="00DC38E0" w14:paraId="54039092" w14:textId="77777777" w:rsidTr="004372E6">
        <w:trPr>
          <w:trHeight w:val="254"/>
        </w:trPr>
        <w:tc>
          <w:tcPr>
            <w:tcW w:w="3200" w:type="dxa"/>
            <w:gridSpan w:val="2"/>
            <w:vAlign w:val="center"/>
          </w:tcPr>
          <w:p w14:paraId="465C8069" w14:textId="1E0A3B67" w:rsidR="00DC38E0" w:rsidRDefault="000D633E" w:rsidP="00DC38E0">
            <w:pPr>
              <w:spacing w:after="0" w:line="240" w:lineRule="auto"/>
              <w:rPr>
                <w:rFonts w:eastAsia="Times New Roman"/>
                <w:color w:val="000000"/>
                <w:sz w:val="16"/>
                <w:szCs w:val="16"/>
                <w:lang w:eastAsia="cs-CZ"/>
              </w:rPr>
            </w:pPr>
            <w:proofErr w:type="spellStart"/>
            <w:r>
              <w:rPr>
                <w:b/>
                <w:color w:val="000000"/>
                <w:sz w:val="16"/>
              </w:rPr>
              <w:t>C</w:t>
            </w:r>
            <w:r w:rsidR="00DC38E0">
              <w:rPr>
                <w:b/>
                <w:color w:val="000000"/>
                <w:sz w:val="16"/>
              </w:rPr>
              <w:t>elopolep</w:t>
            </w:r>
            <w:proofErr w:type="spellEnd"/>
            <w:r w:rsidR="00DC38E0">
              <w:rPr>
                <w:b/>
                <w:color w:val="000000"/>
                <w:sz w:val="16"/>
              </w:rPr>
              <w:t xml:space="preserve"> atiky – grafický (barevný)</w:t>
            </w:r>
          </w:p>
        </w:tc>
        <w:tc>
          <w:tcPr>
            <w:tcW w:w="996" w:type="dxa"/>
            <w:shd w:val="clear" w:color="auto" w:fill="auto"/>
            <w:noWrap/>
            <w:vAlign w:val="center"/>
          </w:tcPr>
          <w:p w14:paraId="65B71F7F" w14:textId="526EB19A"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9C01C8">
              <w:rPr>
                <w:rFonts w:eastAsia="Times New Roman"/>
                <w:sz w:val="16"/>
                <w:szCs w:val="16"/>
                <w:lang w:eastAsia="cs-CZ"/>
              </w:rPr>
              <w:t>9</w:t>
            </w:r>
            <w:r w:rsidR="00DC38E0" w:rsidRPr="000D633E">
              <w:rPr>
                <w:rFonts w:eastAsia="Times New Roman"/>
                <w:sz w:val="16"/>
                <w:szCs w:val="16"/>
                <w:lang w:eastAsia="cs-CZ"/>
              </w:rPr>
              <w:t>0 Kč/m</w:t>
            </w:r>
            <w:r w:rsidRPr="000D633E">
              <w:rPr>
                <w:rFonts w:eastAsia="Times New Roman" w:cs="Calibri"/>
                <w:sz w:val="16"/>
                <w:szCs w:val="16"/>
                <w:lang w:eastAsia="cs-CZ"/>
              </w:rPr>
              <w:t>²</w:t>
            </w:r>
          </w:p>
        </w:tc>
        <w:tc>
          <w:tcPr>
            <w:tcW w:w="711" w:type="dxa"/>
            <w:vAlign w:val="center"/>
          </w:tcPr>
          <w:p w14:paraId="3D4045CB"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65C263D8" w14:textId="1B583D42" w:rsidR="00DC38E0" w:rsidRDefault="00DC38E0" w:rsidP="00DC38E0">
            <w:pPr>
              <w:spacing w:after="0"/>
              <w:rPr>
                <w:b/>
                <w:color w:val="000000"/>
                <w:sz w:val="16"/>
              </w:rPr>
            </w:pPr>
            <w:r>
              <w:rPr>
                <w:b/>
                <w:color w:val="000000"/>
                <w:sz w:val="16"/>
              </w:rPr>
              <w:t>Koberec</w:t>
            </w:r>
            <w:r w:rsidR="00D76891">
              <w:rPr>
                <w:b/>
                <w:color w:val="000000"/>
                <w:sz w:val="16"/>
              </w:rPr>
              <w:t xml:space="preserve"> (vč. položení)</w:t>
            </w:r>
          </w:p>
        </w:tc>
        <w:tc>
          <w:tcPr>
            <w:tcW w:w="996" w:type="dxa"/>
            <w:vAlign w:val="center"/>
          </w:tcPr>
          <w:p w14:paraId="6D7D5345" w14:textId="7D733316" w:rsidR="00DC38E0" w:rsidRDefault="00DC38E0" w:rsidP="00DC38E0">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320Kč/m</w:t>
            </w:r>
            <w:r>
              <w:rPr>
                <w:rFonts w:eastAsia="Times New Roman"/>
                <w:color w:val="000000"/>
                <w:sz w:val="16"/>
                <w:szCs w:val="16"/>
                <w:vertAlign w:val="superscript"/>
                <w:lang w:eastAsia="cs-CZ"/>
              </w:rPr>
              <w:t>2</w:t>
            </w:r>
          </w:p>
        </w:tc>
        <w:tc>
          <w:tcPr>
            <w:tcW w:w="747" w:type="dxa"/>
            <w:vAlign w:val="center"/>
          </w:tcPr>
          <w:p w14:paraId="7BF07D4B" w14:textId="28FE960C"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DC38E0" w14:paraId="6050B451" w14:textId="77777777" w:rsidTr="004372E6">
        <w:trPr>
          <w:trHeight w:val="254"/>
        </w:trPr>
        <w:tc>
          <w:tcPr>
            <w:tcW w:w="3200" w:type="dxa"/>
            <w:gridSpan w:val="2"/>
            <w:vAlign w:val="center"/>
          </w:tcPr>
          <w:p w14:paraId="27CE014A" w14:textId="77777777" w:rsidR="00DC38E0" w:rsidRDefault="00DC38E0" w:rsidP="00DC38E0">
            <w:pPr>
              <w:spacing w:after="0"/>
              <w:rPr>
                <w:b/>
                <w:color w:val="000000"/>
                <w:sz w:val="16"/>
              </w:rPr>
            </w:pPr>
            <w:proofErr w:type="spellStart"/>
            <w:r>
              <w:rPr>
                <w:b/>
                <w:color w:val="000000"/>
                <w:sz w:val="16"/>
              </w:rPr>
              <w:t>Celopolep</w:t>
            </w:r>
            <w:proofErr w:type="spellEnd"/>
            <w:r>
              <w:rPr>
                <w:b/>
                <w:color w:val="000000"/>
                <w:sz w:val="16"/>
              </w:rPr>
              <w:t xml:space="preserve"> atiky – černým textem</w:t>
            </w:r>
          </w:p>
        </w:tc>
        <w:tc>
          <w:tcPr>
            <w:tcW w:w="996" w:type="dxa"/>
            <w:shd w:val="clear" w:color="auto" w:fill="auto"/>
            <w:noWrap/>
            <w:vAlign w:val="center"/>
          </w:tcPr>
          <w:p w14:paraId="25143BF7" w14:textId="4B4CD617"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9C01C8">
              <w:rPr>
                <w:rFonts w:eastAsia="Times New Roman"/>
                <w:sz w:val="16"/>
                <w:szCs w:val="16"/>
                <w:lang w:eastAsia="cs-CZ"/>
              </w:rPr>
              <w:t>9</w:t>
            </w:r>
            <w:r w:rsidR="00DC38E0" w:rsidRPr="000D633E">
              <w:rPr>
                <w:rFonts w:eastAsia="Times New Roman"/>
                <w:sz w:val="16"/>
                <w:szCs w:val="16"/>
                <w:lang w:eastAsia="cs-CZ"/>
              </w:rPr>
              <w:t>0 Kč/ks</w:t>
            </w:r>
          </w:p>
        </w:tc>
        <w:tc>
          <w:tcPr>
            <w:tcW w:w="711" w:type="dxa"/>
            <w:vAlign w:val="center"/>
          </w:tcPr>
          <w:p w14:paraId="144D4288"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72FE200A" w14:textId="77777777" w:rsidR="00DC38E0" w:rsidRDefault="00DC38E0" w:rsidP="00DC38E0">
            <w:pPr>
              <w:spacing w:after="0" w:line="240" w:lineRule="auto"/>
              <w:ind w:left="708" w:hanging="708"/>
              <w:rPr>
                <w:rFonts w:eastAsia="Times New Roman"/>
                <w:b/>
                <w:color w:val="000000"/>
                <w:sz w:val="16"/>
                <w:szCs w:val="16"/>
                <w:lang w:eastAsia="cs-CZ"/>
              </w:rPr>
            </w:pPr>
          </w:p>
        </w:tc>
        <w:tc>
          <w:tcPr>
            <w:tcW w:w="996" w:type="dxa"/>
            <w:vAlign w:val="center"/>
          </w:tcPr>
          <w:p w14:paraId="1A200829" w14:textId="77777777" w:rsidR="00DC38E0" w:rsidRDefault="00DC38E0" w:rsidP="00DC38E0">
            <w:pPr>
              <w:spacing w:after="0" w:line="240" w:lineRule="auto"/>
              <w:jc w:val="center"/>
              <w:rPr>
                <w:rFonts w:eastAsia="Times New Roman"/>
                <w:color w:val="000000"/>
                <w:sz w:val="16"/>
                <w:szCs w:val="16"/>
                <w:lang w:eastAsia="cs-CZ"/>
              </w:rPr>
            </w:pPr>
          </w:p>
        </w:tc>
        <w:tc>
          <w:tcPr>
            <w:tcW w:w="747" w:type="dxa"/>
          </w:tcPr>
          <w:p w14:paraId="59E5CF5B" w14:textId="77777777" w:rsidR="00DC38E0" w:rsidRDefault="00DC38E0" w:rsidP="00DC38E0">
            <w:pPr>
              <w:spacing w:after="0" w:line="240" w:lineRule="auto"/>
              <w:jc w:val="center"/>
              <w:rPr>
                <w:rFonts w:eastAsia="Times New Roman"/>
                <w:color w:val="000000"/>
                <w:sz w:val="16"/>
                <w:szCs w:val="16"/>
                <w:lang w:eastAsia="cs-CZ"/>
              </w:rPr>
            </w:pPr>
          </w:p>
        </w:tc>
      </w:tr>
      <w:tr w:rsidR="00DC38E0" w14:paraId="3C736FBD" w14:textId="77777777" w:rsidTr="004372E6">
        <w:trPr>
          <w:trHeight w:val="254"/>
        </w:trPr>
        <w:tc>
          <w:tcPr>
            <w:tcW w:w="3200" w:type="dxa"/>
            <w:gridSpan w:val="2"/>
            <w:vAlign w:val="center"/>
          </w:tcPr>
          <w:p w14:paraId="13227499" w14:textId="77777777" w:rsidR="00DC38E0" w:rsidRDefault="00DC38E0" w:rsidP="00DC38E0">
            <w:pPr>
              <w:spacing w:after="0" w:line="240" w:lineRule="auto"/>
              <w:ind w:left="708" w:hanging="708"/>
              <w:rPr>
                <w:rFonts w:eastAsia="Times New Roman"/>
                <w:b/>
                <w:color w:val="000000"/>
                <w:sz w:val="16"/>
                <w:szCs w:val="16"/>
                <w:lang w:eastAsia="cs-CZ"/>
              </w:rPr>
            </w:pPr>
            <w:r>
              <w:rPr>
                <w:rFonts w:eastAsia="Times New Roman"/>
                <w:b/>
                <w:color w:val="000000"/>
                <w:sz w:val="16"/>
                <w:szCs w:val="16"/>
                <w:lang w:eastAsia="cs-CZ"/>
              </w:rPr>
              <w:t>Polep přední strany pultu</w:t>
            </w:r>
          </w:p>
        </w:tc>
        <w:tc>
          <w:tcPr>
            <w:tcW w:w="996" w:type="dxa"/>
            <w:shd w:val="clear" w:color="auto" w:fill="auto"/>
            <w:noWrap/>
            <w:vAlign w:val="center"/>
            <w:hideMark/>
          </w:tcPr>
          <w:p w14:paraId="2BDFDE03" w14:textId="5F2F6B1C"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9C01C8">
              <w:rPr>
                <w:rFonts w:eastAsia="Times New Roman"/>
                <w:sz w:val="16"/>
                <w:szCs w:val="16"/>
                <w:lang w:eastAsia="cs-CZ"/>
              </w:rPr>
              <w:t>9</w:t>
            </w:r>
            <w:r w:rsidR="00DC38E0" w:rsidRPr="000D633E">
              <w:rPr>
                <w:rFonts w:eastAsia="Times New Roman"/>
                <w:sz w:val="16"/>
                <w:szCs w:val="16"/>
                <w:lang w:eastAsia="cs-CZ"/>
              </w:rPr>
              <w:t>0 Kč/ks</w:t>
            </w:r>
          </w:p>
        </w:tc>
        <w:tc>
          <w:tcPr>
            <w:tcW w:w="711" w:type="dxa"/>
            <w:vAlign w:val="center"/>
          </w:tcPr>
          <w:p w14:paraId="4654D70E"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3FCB163E" w14:textId="77777777" w:rsidR="00DC38E0" w:rsidRDefault="00DC38E0" w:rsidP="00DC38E0">
            <w:pPr>
              <w:spacing w:after="0"/>
              <w:rPr>
                <w:b/>
                <w:color w:val="000000"/>
                <w:sz w:val="16"/>
              </w:rPr>
            </w:pPr>
          </w:p>
        </w:tc>
        <w:tc>
          <w:tcPr>
            <w:tcW w:w="996" w:type="dxa"/>
            <w:vAlign w:val="center"/>
          </w:tcPr>
          <w:p w14:paraId="6D212069" w14:textId="77777777" w:rsidR="00DC38E0" w:rsidRDefault="00DC38E0" w:rsidP="00DC38E0">
            <w:pPr>
              <w:spacing w:after="0" w:line="240" w:lineRule="auto"/>
              <w:jc w:val="center"/>
              <w:rPr>
                <w:rFonts w:eastAsia="Times New Roman"/>
                <w:color w:val="000000"/>
                <w:sz w:val="16"/>
                <w:szCs w:val="16"/>
                <w:vertAlign w:val="superscript"/>
                <w:lang w:eastAsia="cs-CZ"/>
              </w:rPr>
            </w:pPr>
          </w:p>
        </w:tc>
        <w:tc>
          <w:tcPr>
            <w:tcW w:w="747" w:type="dxa"/>
            <w:vAlign w:val="center"/>
          </w:tcPr>
          <w:p w14:paraId="2AE55ED2" w14:textId="77777777" w:rsidR="00DC38E0" w:rsidRDefault="00DC38E0" w:rsidP="00DC38E0">
            <w:pPr>
              <w:spacing w:after="0" w:line="240" w:lineRule="auto"/>
              <w:jc w:val="center"/>
              <w:rPr>
                <w:rFonts w:eastAsia="Times New Roman"/>
                <w:b/>
                <w:color w:val="000000"/>
                <w:sz w:val="16"/>
                <w:szCs w:val="16"/>
                <w:lang w:eastAsia="cs-CZ"/>
              </w:rPr>
            </w:pPr>
          </w:p>
        </w:tc>
      </w:tr>
      <w:tr w:rsidR="00DC38E0" w14:paraId="741F8FCC" w14:textId="77777777" w:rsidTr="004372E6">
        <w:trPr>
          <w:trHeight w:val="254"/>
        </w:trPr>
        <w:tc>
          <w:tcPr>
            <w:tcW w:w="3200" w:type="dxa"/>
            <w:gridSpan w:val="2"/>
            <w:vAlign w:val="center"/>
          </w:tcPr>
          <w:p w14:paraId="33926A25" w14:textId="77777777" w:rsidR="00DC38E0" w:rsidRDefault="00DC38E0" w:rsidP="00DC38E0">
            <w:pPr>
              <w:spacing w:after="0"/>
              <w:rPr>
                <w:b/>
                <w:color w:val="000000"/>
                <w:sz w:val="16"/>
              </w:rPr>
            </w:pPr>
            <w:r>
              <w:rPr>
                <w:b/>
                <w:color w:val="000000"/>
                <w:sz w:val="16"/>
              </w:rPr>
              <w:t xml:space="preserve">Polep panelu stěny stánku   </w:t>
            </w:r>
          </w:p>
        </w:tc>
        <w:tc>
          <w:tcPr>
            <w:tcW w:w="996" w:type="dxa"/>
            <w:shd w:val="clear" w:color="auto" w:fill="auto"/>
            <w:noWrap/>
            <w:vAlign w:val="center"/>
            <w:hideMark/>
          </w:tcPr>
          <w:p w14:paraId="12FEE808" w14:textId="0D90C920" w:rsidR="00DC38E0" w:rsidRPr="000D633E" w:rsidRDefault="00DC38E0" w:rsidP="00DC38E0">
            <w:pPr>
              <w:spacing w:after="0" w:line="240" w:lineRule="auto"/>
              <w:jc w:val="center"/>
              <w:rPr>
                <w:rFonts w:eastAsia="Times New Roman"/>
                <w:sz w:val="16"/>
                <w:szCs w:val="16"/>
                <w:vertAlign w:val="superscript"/>
                <w:lang w:eastAsia="cs-CZ"/>
              </w:rPr>
            </w:pPr>
            <w:r w:rsidRPr="000D633E">
              <w:rPr>
                <w:rFonts w:eastAsia="Times New Roman"/>
                <w:sz w:val="16"/>
                <w:szCs w:val="16"/>
                <w:lang w:eastAsia="cs-CZ"/>
              </w:rPr>
              <w:t>2</w:t>
            </w:r>
            <w:r w:rsidR="000D633E" w:rsidRPr="000D633E">
              <w:rPr>
                <w:rFonts w:eastAsia="Times New Roman"/>
                <w:sz w:val="16"/>
                <w:szCs w:val="16"/>
                <w:lang w:eastAsia="cs-CZ"/>
              </w:rPr>
              <w:t xml:space="preserve"> 3</w:t>
            </w:r>
            <w:r w:rsidR="009C01C8">
              <w:rPr>
                <w:rFonts w:eastAsia="Times New Roman"/>
                <w:sz w:val="16"/>
                <w:szCs w:val="16"/>
                <w:lang w:eastAsia="cs-CZ"/>
              </w:rPr>
              <w:t>9</w:t>
            </w:r>
            <w:r w:rsidRPr="000D633E">
              <w:rPr>
                <w:rFonts w:eastAsia="Times New Roman"/>
                <w:sz w:val="16"/>
                <w:szCs w:val="16"/>
                <w:lang w:eastAsia="cs-CZ"/>
              </w:rPr>
              <w:t>0 Kč/ks</w:t>
            </w:r>
          </w:p>
        </w:tc>
        <w:tc>
          <w:tcPr>
            <w:tcW w:w="711" w:type="dxa"/>
            <w:vAlign w:val="center"/>
          </w:tcPr>
          <w:p w14:paraId="58184589"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36306F50" w14:textId="77777777" w:rsidR="00DC38E0" w:rsidRDefault="00DC38E0" w:rsidP="00DC38E0">
            <w:pPr>
              <w:spacing w:after="0" w:line="240" w:lineRule="auto"/>
              <w:ind w:left="708" w:hanging="708"/>
              <w:rPr>
                <w:rFonts w:eastAsia="Times New Roman"/>
                <w:b/>
                <w:color w:val="000000"/>
                <w:sz w:val="16"/>
                <w:szCs w:val="16"/>
                <w:lang w:eastAsia="cs-CZ"/>
              </w:rPr>
            </w:pPr>
          </w:p>
        </w:tc>
        <w:tc>
          <w:tcPr>
            <w:tcW w:w="996" w:type="dxa"/>
            <w:vAlign w:val="center"/>
          </w:tcPr>
          <w:p w14:paraId="7B2B2208" w14:textId="77777777" w:rsidR="00DC38E0" w:rsidRDefault="00DC38E0" w:rsidP="00DC38E0">
            <w:pPr>
              <w:spacing w:after="0" w:line="240" w:lineRule="auto"/>
              <w:jc w:val="center"/>
              <w:rPr>
                <w:rFonts w:eastAsia="Times New Roman"/>
                <w:color w:val="000000"/>
                <w:sz w:val="16"/>
                <w:szCs w:val="16"/>
                <w:lang w:eastAsia="cs-CZ"/>
              </w:rPr>
            </w:pPr>
          </w:p>
        </w:tc>
        <w:tc>
          <w:tcPr>
            <w:tcW w:w="747" w:type="dxa"/>
          </w:tcPr>
          <w:p w14:paraId="40C5822B" w14:textId="77777777" w:rsidR="00DC38E0" w:rsidRDefault="00DC38E0" w:rsidP="00DC38E0">
            <w:pPr>
              <w:spacing w:after="0" w:line="240" w:lineRule="auto"/>
              <w:jc w:val="center"/>
              <w:rPr>
                <w:rFonts w:eastAsia="Times New Roman"/>
                <w:color w:val="000000"/>
                <w:sz w:val="16"/>
                <w:szCs w:val="16"/>
                <w:lang w:eastAsia="cs-CZ"/>
              </w:rPr>
            </w:pPr>
          </w:p>
        </w:tc>
      </w:tr>
      <w:tr w:rsidR="00DC38E0" w14:paraId="2939B6D4" w14:textId="77777777" w:rsidTr="004372E6">
        <w:trPr>
          <w:trHeight w:val="306"/>
        </w:trPr>
        <w:tc>
          <w:tcPr>
            <w:tcW w:w="7896" w:type="dxa"/>
            <w:gridSpan w:val="5"/>
            <w:vAlign w:val="center"/>
          </w:tcPr>
          <w:p w14:paraId="79DC7FB0" w14:textId="77777777" w:rsidR="00DC38E0" w:rsidRDefault="00DC38E0" w:rsidP="00DC38E0">
            <w:pPr>
              <w:spacing w:after="0" w:line="264" w:lineRule="auto"/>
              <w:jc w:val="right"/>
              <w:rPr>
                <w:rFonts w:eastAsia="Times New Roman"/>
                <w:b/>
                <w:color w:val="000000"/>
                <w:sz w:val="24"/>
                <w:szCs w:val="24"/>
                <w:lang w:eastAsia="cs-CZ"/>
              </w:rPr>
            </w:pPr>
            <w:r>
              <w:rPr>
                <w:rFonts w:cs="Arial"/>
                <w:b/>
              </w:rPr>
              <w:t>CENA DALŠÍHO VYBAVENÍ</w:t>
            </w:r>
          </w:p>
        </w:tc>
        <w:tc>
          <w:tcPr>
            <w:tcW w:w="996" w:type="dxa"/>
            <w:vAlign w:val="center"/>
          </w:tcPr>
          <w:p w14:paraId="1B1B8970" w14:textId="77777777" w:rsidR="00DC38E0" w:rsidRDefault="00DC38E0" w:rsidP="00DC38E0">
            <w:pPr>
              <w:spacing w:after="0" w:line="240" w:lineRule="auto"/>
              <w:jc w:val="center"/>
              <w:rPr>
                <w:rFonts w:eastAsia="Times New Roman"/>
                <w:b/>
                <w:color w:val="000000"/>
                <w:sz w:val="24"/>
                <w:szCs w:val="24"/>
                <w:lang w:eastAsia="cs-CZ"/>
              </w:rPr>
            </w:pPr>
            <w:r>
              <w:rPr>
                <w:rFonts w:eastAsia="Times New Roman"/>
                <w:b/>
                <w:color w:val="000000"/>
                <w:sz w:val="24"/>
                <w:szCs w:val="24"/>
                <w:lang w:eastAsia="cs-CZ"/>
              </w:rPr>
              <w:fldChar w:fldCharType="begin">
                <w:ffData>
                  <w:name w:val="Text34"/>
                  <w:enabled/>
                  <w:calcOnExit w:val="0"/>
                  <w:textInput>
                    <w:type w:val="number"/>
                  </w:textInput>
                </w:ffData>
              </w:fldChar>
            </w:r>
            <w:bookmarkStart w:id="17" w:name="Text34"/>
            <w:r>
              <w:rPr>
                <w:rFonts w:eastAsia="Times New Roman"/>
                <w:b/>
                <w:color w:val="000000"/>
                <w:sz w:val="24"/>
                <w:szCs w:val="24"/>
                <w:lang w:eastAsia="cs-CZ"/>
              </w:rPr>
              <w:instrText xml:space="preserve"> FORMTEXT </w:instrText>
            </w:r>
            <w:r>
              <w:rPr>
                <w:rFonts w:eastAsia="Times New Roman"/>
                <w:b/>
                <w:color w:val="000000"/>
                <w:sz w:val="24"/>
                <w:szCs w:val="24"/>
                <w:lang w:eastAsia="cs-CZ"/>
              </w:rPr>
            </w:r>
            <w:r>
              <w:rPr>
                <w:rFonts w:eastAsia="Times New Roman"/>
                <w:b/>
                <w:color w:val="000000"/>
                <w:sz w:val="24"/>
                <w:szCs w:val="24"/>
                <w:lang w:eastAsia="cs-CZ"/>
              </w:rPr>
              <w:fldChar w:fldCharType="separate"/>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color w:val="000000"/>
                <w:sz w:val="24"/>
                <w:szCs w:val="24"/>
                <w:lang w:eastAsia="cs-CZ"/>
              </w:rPr>
              <w:fldChar w:fldCharType="end"/>
            </w:r>
            <w:bookmarkEnd w:id="17"/>
          </w:p>
        </w:tc>
        <w:tc>
          <w:tcPr>
            <w:tcW w:w="747" w:type="dxa"/>
            <w:vAlign w:val="center"/>
          </w:tcPr>
          <w:p w14:paraId="0A7442F7" w14:textId="77777777" w:rsidR="00DC38E0" w:rsidRDefault="00DC38E0" w:rsidP="00DC38E0">
            <w:pPr>
              <w:spacing w:after="0" w:line="264" w:lineRule="auto"/>
              <w:rPr>
                <w:rFonts w:eastAsia="Times New Roman"/>
                <w:b/>
                <w:color w:val="000000"/>
                <w:sz w:val="24"/>
                <w:szCs w:val="24"/>
                <w:lang w:eastAsia="cs-CZ"/>
              </w:rPr>
            </w:pPr>
            <w:r>
              <w:rPr>
                <w:rFonts w:cs="Arial"/>
                <w:b/>
              </w:rPr>
              <w:t>Kč</w:t>
            </w:r>
          </w:p>
        </w:tc>
      </w:tr>
    </w:tbl>
    <w:p w14:paraId="2627A63A" w14:textId="77777777" w:rsidR="004B71E1" w:rsidRDefault="004B71E1">
      <w:pPr>
        <w:rPr>
          <w:rFonts w:cs="Arial"/>
          <w:sz w:val="8"/>
          <w:szCs w:val="2"/>
        </w:rPr>
      </w:pPr>
    </w:p>
    <w:tbl>
      <w:tblPr>
        <w:tblpPr w:leftFromText="141" w:rightFromText="141" w:vertAnchor="page" w:horzAnchor="margin" w:tblpY="3997"/>
        <w:tblW w:w="963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3843"/>
        <w:gridCol w:w="436"/>
        <w:gridCol w:w="893"/>
        <w:gridCol w:w="2646"/>
        <w:gridCol w:w="1119"/>
        <w:gridCol w:w="702"/>
      </w:tblGrid>
      <w:tr w:rsidR="004B71E1" w14:paraId="38C998D8" w14:textId="77777777" w:rsidTr="004372E6">
        <w:trPr>
          <w:trHeight w:hRule="exact" w:val="476"/>
        </w:trPr>
        <w:tc>
          <w:tcPr>
            <w:tcW w:w="9639" w:type="dxa"/>
            <w:gridSpan w:val="6"/>
            <w:tcBorders>
              <w:top w:val="nil"/>
              <w:left w:val="nil"/>
              <w:right w:val="nil"/>
            </w:tcBorders>
            <w:shd w:val="clear" w:color="auto" w:fill="auto"/>
            <w:vAlign w:val="center"/>
          </w:tcPr>
          <w:p w14:paraId="5A20D649" w14:textId="77777777" w:rsidR="004B71E1" w:rsidRDefault="00D6053F" w:rsidP="005C78B8">
            <w:pPr>
              <w:spacing w:after="0" w:line="240" w:lineRule="auto"/>
              <w:jc w:val="both"/>
              <w:rPr>
                <w:sz w:val="18"/>
              </w:rPr>
            </w:pPr>
            <w:r>
              <w:rPr>
                <w:rFonts w:eastAsia="Times New Roman"/>
                <w:b/>
                <w:color w:val="000000"/>
                <w:sz w:val="24"/>
                <w:lang w:eastAsia="cs-CZ"/>
              </w:rPr>
              <w:t>PREZENTACE NA VELETRHU</w:t>
            </w:r>
          </w:p>
        </w:tc>
      </w:tr>
      <w:tr w:rsidR="004B71E1" w14:paraId="675FB381" w14:textId="77777777" w:rsidTr="004372E6">
        <w:trPr>
          <w:trHeight w:hRule="exact" w:val="306"/>
        </w:trPr>
        <w:tc>
          <w:tcPr>
            <w:tcW w:w="3843" w:type="dxa"/>
            <w:shd w:val="clear" w:color="auto" w:fill="auto"/>
            <w:vAlign w:val="center"/>
          </w:tcPr>
          <w:p w14:paraId="28F966A5" w14:textId="77777777" w:rsidR="004B71E1" w:rsidRDefault="00D6053F">
            <w:pPr>
              <w:rPr>
                <w:b/>
                <w:sz w:val="18"/>
              </w:rPr>
            </w:pPr>
            <w:r>
              <w:rPr>
                <w:b/>
                <w:sz w:val="18"/>
              </w:rPr>
              <w:t xml:space="preserve">Placená inzerce ve veletržním katalogu </w:t>
            </w:r>
            <w:proofErr w:type="spellStart"/>
            <w:r>
              <w:rPr>
                <w:b/>
                <w:sz w:val="18"/>
              </w:rPr>
              <w:t>EDUCAzín</w:t>
            </w:r>
            <w:proofErr w:type="spellEnd"/>
          </w:p>
        </w:tc>
        <w:tc>
          <w:tcPr>
            <w:tcW w:w="1329" w:type="dxa"/>
            <w:gridSpan w:val="2"/>
            <w:shd w:val="clear" w:color="auto" w:fill="auto"/>
            <w:vAlign w:val="center"/>
          </w:tcPr>
          <w:p w14:paraId="02E3890F" w14:textId="77777777" w:rsidR="004B71E1" w:rsidRDefault="00D6053F">
            <w:pPr>
              <w:spacing w:after="0"/>
              <w:rPr>
                <w:sz w:val="16"/>
              </w:rPr>
            </w:pPr>
            <w:r>
              <w:rPr>
                <w:rFonts w:cs="Arial"/>
                <w:sz w:val="18"/>
                <w:szCs w:val="18"/>
              </w:rPr>
              <w:fldChar w:fldCharType="begin">
                <w:ffData>
                  <w:name w:val="Zaškrtávací3"/>
                  <w:enabled/>
                  <w:calcOnExit w:val="0"/>
                  <w:checkBox>
                    <w:sizeAuto/>
                    <w:default w:val="0"/>
                    <w:checked w:val="0"/>
                  </w:checkBox>
                </w:ffData>
              </w:fldChar>
            </w:r>
            <w:bookmarkStart w:id="18" w:name="Zaškrtávací3"/>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bookmarkEnd w:id="18"/>
            <w:r>
              <w:rPr>
                <w:rFonts w:cs="Arial"/>
                <w:sz w:val="18"/>
                <w:szCs w:val="18"/>
              </w:rPr>
              <w:t xml:space="preserve"> </w:t>
            </w:r>
            <w:r>
              <w:rPr>
                <w:rFonts w:cs="Arial"/>
                <w:sz w:val="16"/>
                <w:szCs w:val="18"/>
              </w:rPr>
              <w:t>ANO</w:t>
            </w:r>
          </w:p>
        </w:tc>
        <w:tc>
          <w:tcPr>
            <w:tcW w:w="2646" w:type="dxa"/>
            <w:shd w:val="clear" w:color="auto" w:fill="auto"/>
            <w:vAlign w:val="center"/>
          </w:tcPr>
          <w:p w14:paraId="6E0DB201" w14:textId="75F2CEBB" w:rsidR="004B71E1" w:rsidRDefault="00D6053F">
            <w:pPr>
              <w:spacing w:after="0"/>
              <w:rPr>
                <w:sz w:val="18"/>
              </w:rPr>
            </w:pPr>
            <w:r>
              <w:rPr>
                <w:sz w:val="16"/>
              </w:rPr>
              <w:t>5.</w:t>
            </w:r>
            <w:r w:rsidR="004924D8">
              <w:rPr>
                <w:sz w:val="16"/>
              </w:rPr>
              <w:t>9</w:t>
            </w:r>
            <w:r>
              <w:rPr>
                <w:sz w:val="16"/>
              </w:rPr>
              <w:t>00 Kč/strana A5</w:t>
            </w:r>
          </w:p>
        </w:tc>
        <w:tc>
          <w:tcPr>
            <w:tcW w:w="1119" w:type="dxa"/>
            <w:shd w:val="clear" w:color="auto" w:fill="auto"/>
            <w:vAlign w:val="center"/>
          </w:tcPr>
          <w:p w14:paraId="1E72BAFE" w14:textId="77777777" w:rsidR="004B71E1" w:rsidRDefault="00D6053F">
            <w:pPr>
              <w:rPr>
                <w:sz w:val="18"/>
              </w:rPr>
            </w:pPr>
            <w:r>
              <w:rPr>
                <w:sz w:val="18"/>
              </w:rPr>
              <w:t>Počet stran:</w:t>
            </w:r>
          </w:p>
        </w:tc>
        <w:tc>
          <w:tcPr>
            <w:tcW w:w="702" w:type="dxa"/>
            <w:shd w:val="clear" w:color="auto" w:fill="auto"/>
            <w:vAlign w:val="center"/>
          </w:tcPr>
          <w:p w14:paraId="327C5899" w14:textId="77777777" w:rsidR="004B71E1" w:rsidRDefault="00D6053F">
            <w:pPr>
              <w:jc w:val="center"/>
              <w:rPr>
                <w:b/>
                <w:sz w:val="18"/>
              </w:rPr>
            </w:pPr>
            <w:r>
              <w:rPr>
                <w:b/>
                <w:sz w:val="18"/>
              </w:rPr>
              <w:fldChar w:fldCharType="begin">
                <w:ffData>
                  <w:name w:val="Text37"/>
                  <w:enabled/>
                  <w:calcOnExit w:val="0"/>
                  <w:textInput/>
                </w:ffData>
              </w:fldChar>
            </w:r>
            <w:bookmarkStart w:id="19" w:name="Text3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r w:rsidR="004B71E1" w14:paraId="311E4633" w14:textId="77777777" w:rsidTr="004372E6">
        <w:trPr>
          <w:trHeight w:hRule="exact" w:val="306"/>
        </w:trPr>
        <w:tc>
          <w:tcPr>
            <w:tcW w:w="3843" w:type="dxa"/>
            <w:shd w:val="clear" w:color="auto" w:fill="auto"/>
            <w:vAlign w:val="center"/>
          </w:tcPr>
          <w:p w14:paraId="5D765878" w14:textId="77777777" w:rsidR="004B71E1" w:rsidRDefault="00D6053F">
            <w:pPr>
              <w:rPr>
                <w:b/>
                <w:sz w:val="18"/>
              </w:rPr>
            </w:pPr>
            <w:r>
              <w:rPr>
                <w:b/>
                <w:sz w:val="18"/>
              </w:rPr>
              <w:t>Bezplatná prezentace v průběhu veletrhu</w:t>
            </w:r>
          </w:p>
        </w:tc>
        <w:tc>
          <w:tcPr>
            <w:tcW w:w="436" w:type="dxa"/>
            <w:shd w:val="clear" w:color="auto" w:fill="auto"/>
            <w:vAlign w:val="center"/>
          </w:tcPr>
          <w:p w14:paraId="202CD00F" w14:textId="77777777" w:rsidR="004B71E1" w:rsidRDefault="00D6053F">
            <w:pPr>
              <w:spacing w:after="0"/>
              <w:rPr>
                <w:sz w:val="18"/>
              </w:rPr>
            </w:pPr>
            <w:r>
              <w:rPr>
                <w:rFonts w:cs="Arial"/>
                <w:sz w:val="18"/>
                <w:szCs w:val="18"/>
              </w:rPr>
              <w:fldChar w:fldCharType="begin">
                <w:ffData>
                  <w:name w:val="Zaškrtávací5"/>
                  <w:enabled/>
                  <w:calcOnExit w:val="0"/>
                  <w:checkBox>
                    <w:sizeAuto/>
                    <w:default w:val="0"/>
                    <w:checked w:val="0"/>
                  </w:checkBox>
                </w:ffData>
              </w:fldChar>
            </w:r>
            <w:bookmarkStart w:id="20" w:name="Zaškrtávací5"/>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bookmarkEnd w:id="20"/>
          </w:p>
        </w:tc>
        <w:tc>
          <w:tcPr>
            <w:tcW w:w="5360" w:type="dxa"/>
            <w:gridSpan w:val="4"/>
            <w:shd w:val="clear" w:color="auto" w:fill="auto"/>
            <w:vAlign w:val="center"/>
          </w:tcPr>
          <w:p w14:paraId="72368878" w14:textId="77777777" w:rsidR="004B71E1" w:rsidRDefault="00D6053F">
            <w:pPr>
              <w:spacing w:after="0"/>
              <w:rPr>
                <w:sz w:val="18"/>
              </w:rPr>
            </w:pPr>
            <w:r>
              <w:rPr>
                <w:sz w:val="16"/>
              </w:rPr>
              <w:t>Multimediální kostka</w:t>
            </w:r>
          </w:p>
        </w:tc>
      </w:tr>
      <w:tr w:rsidR="004B71E1" w14:paraId="39A44D3C" w14:textId="77777777" w:rsidTr="004372E6">
        <w:trPr>
          <w:trHeight w:hRule="exact" w:val="454"/>
        </w:trPr>
        <w:tc>
          <w:tcPr>
            <w:tcW w:w="3843" w:type="dxa"/>
            <w:shd w:val="clear" w:color="auto" w:fill="auto"/>
            <w:vAlign w:val="center"/>
          </w:tcPr>
          <w:p w14:paraId="7177EDDD" w14:textId="77777777" w:rsidR="004B71E1" w:rsidRDefault="004B71E1">
            <w:pPr>
              <w:rPr>
                <w:b/>
                <w:sz w:val="18"/>
              </w:rPr>
            </w:pPr>
          </w:p>
        </w:tc>
        <w:tc>
          <w:tcPr>
            <w:tcW w:w="436" w:type="dxa"/>
            <w:shd w:val="clear" w:color="auto" w:fill="auto"/>
            <w:vAlign w:val="center"/>
          </w:tcPr>
          <w:p w14:paraId="20ED213C" w14:textId="77777777" w:rsidR="004B71E1" w:rsidRDefault="00D6053F">
            <w:pPr>
              <w:spacing w:after="0"/>
              <w:rPr>
                <w:sz w:val="18"/>
              </w:rPr>
            </w:pPr>
            <w:r>
              <w:rPr>
                <w:rFonts w:cs="Arial"/>
                <w:sz w:val="18"/>
                <w:szCs w:val="18"/>
              </w:rPr>
              <w:fldChar w:fldCharType="begin">
                <w:ffData>
                  <w:name w:val="Zaškrtávací6"/>
                  <w:enabled/>
                  <w:calcOnExit w:val="0"/>
                  <w:checkBox>
                    <w:sizeAuto/>
                    <w:default w:val="0"/>
                    <w:checked w:val="0"/>
                  </w:checkBox>
                </w:ffData>
              </w:fldChar>
            </w:r>
            <w:bookmarkStart w:id="21" w:name="Zaškrtávací6"/>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bookmarkEnd w:id="21"/>
          </w:p>
        </w:tc>
        <w:tc>
          <w:tcPr>
            <w:tcW w:w="5360" w:type="dxa"/>
            <w:gridSpan w:val="4"/>
            <w:shd w:val="clear" w:color="auto" w:fill="auto"/>
            <w:vAlign w:val="center"/>
          </w:tcPr>
          <w:p w14:paraId="4420CEA4" w14:textId="77777777" w:rsidR="004B71E1" w:rsidRDefault="00D6053F">
            <w:pPr>
              <w:spacing w:after="0"/>
              <w:rPr>
                <w:sz w:val="16"/>
              </w:rPr>
            </w:pPr>
            <w:r>
              <w:rPr>
                <w:sz w:val="16"/>
              </w:rPr>
              <w:t xml:space="preserve">Účast v doprovodném programu na hl. pódiu </w:t>
            </w:r>
            <w:r>
              <w:rPr>
                <w:i/>
                <w:sz w:val="16"/>
              </w:rPr>
              <w:t>(nutno vyplnit samostatnou přihlášku)</w:t>
            </w:r>
          </w:p>
        </w:tc>
      </w:tr>
      <w:tr w:rsidR="004B71E1" w14:paraId="55BD9B64" w14:textId="77777777" w:rsidTr="004372E6">
        <w:trPr>
          <w:trHeight w:hRule="exact" w:val="306"/>
        </w:trPr>
        <w:tc>
          <w:tcPr>
            <w:tcW w:w="7818" w:type="dxa"/>
            <w:gridSpan w:val="4"/>
            <w:tcBorders>
              <w:bottom w:val="dotted" w:sz="8" w:space="0" w:color="auto"/>
            </w:tcBorders>
            <w:shd w:val="clear" w:color="auto" w:fill="auto"/>
            <w:vAlign w:val="center"/>
          </w:tcPr>
          <w:p w14:paraId="6F33C099" w14:textId="77777777" w:rsidR="004B71E1" w:rsidRDefault="00D6053F">
            <w:pPr>
              <w:spacing w:after="0" w:line="264" w:lineRule="auto"/>
              <w:jc w:val="right"/>
              <w:rPr>
                <w:b/>
              </w:rPr>
            </w:pPr>
            <w:r>
              <w:rPr>
                <w:b/>
              </w:rPr>
              <w:t>CENA ZA PREZENTACI</w:t>
            </w:r>
          </w:p>
        </w:tc>
        <w:tc>
          <w:tcPr>
            <w:tcW w:w="1119" w:type="dxa"/>
            <w:tcBorders>
              <w:bottom w:val="dotted" w:sz="8" w:space="0" w:color="auto"/>
            </w:tcBorders>
            <w:shd w:val="clear" w:color="auto" w:fill="auto"/>
            <w:vAlign w:val="center"/>
          </w:tcPr>
          <w:p w14:paraId="2F70AA90" w14:textId="77777777" w:rsidR="004B71E1" w:rsidRDefault="00D6053F">
            <w:pPr>
              <w:spacing w:after="0"/>
              <w:jc w:val="center"/>
              <w:rPr>
                <w:b/>
                <w:sz w:val="24"/>
              </w:rPr>
            </w:pPr>
            <w:r>
              <w:rPr>
                <w:b/>
                <w:sz w:val="24"/>
              </w:rPr>
              <w:fldChar w:fldCharType="begin">
                <w:ffData>
                  <w:name w:val="Text36"/>
                  <w:enabled/>
                  <w:calcOnExit w:val="0"/>
                  <w:textInput>
                    <w:type w:val="number"/>
                  </w:textInput>
                </w:ffData>
              </w:fldChar>
            </w:r>
            <w:bookmarkStart w:id="22" w:name="Text3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2"/>
          </w:p>
        </w:tc>
        <w:tc>
          <w:tcPr>
            <w:tcW w:w="702" w:type="dxa"/>
            <w:tcBorders>
              <w:bottom w:val="dotted" w:sz="8" w:space="0" w:color="auto"/>
            </w:tcBorders>
            <w:shd w:val="clear" w:color="auto" w:fill="auto"/>
            <w:vAlign w:val="center"/>
          </w:tcPr>
          <w:p w14:paraId="104C2F41" w14:textId="77777777" w:rsidR="004B71E1" w:rsidRDefault="00D6053F">
            <w:pPr>
              <w:spacing w:after="0"/>
              <w:rPr>
                <w:b/>
                <w:sz w:val="24"/>
              </w:rPr>
            </w:pPr>
            <w:r>
              <w:rPr>
                <w:b/>
                <w:sz w:val="24"/>
              </w:rPr>
              <w:t>Kč</w:t>
            </w:r>
          </w:p>
        </w:tc>
      </w:tr>
    </w:tbl>
    <w:tbl>
      <w:tblPr>
        <w:tblpPr w:leftFromText="142" w:rightFromText="142" w:vertAnchor="text" w:horzAnchor="margin" w:tblpY="17"/>
        <w:tblOverlap w:val="never"/>
        <w:tblW w:w="963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70" w:type="dxa"/>
          <w:right w:w="70" w:type="dxa"/>
        </w:tblCellMar>
        <w:tblLook w:val="04A0" w:firstRow="1" w:lastRow="0" w:firstColumn="1" w:lastColumn="0" w:noHBand="0" w:noVBand="1"/>
      </w:tblPr>
      <w:tblGrid>
        <w:gridCol w:w="3200"/>
        <w:gridCol w:w="996"/>
        <w:gridCol w:w="711"/>
        <w:gridCol w:w="2989"/>
        <w:gridCol w:w="996"/>
        <w:gridCol w:w="747"/>
      </w:tblGrid>
      <w:tr w:rsidR="004B71E1" w14:paraId="27BBF995" w14:textId="77777777" w:rsidTr="004372E6">
        <w:trPr>
          <w:trHeight w:val="476"/>
        </w:trPr>
        <w:tc>
          <w:tcPr>
            <w:tcW w:w="9639" w:type="dxa"/>
            <w:gridSpan w:val="6"/>
            <w:tcBorders>
              <w:top w:val="nil"/>
              <w:left w:val="nil"/>
              <w:right w:val="nil"/>
            </w:tcBorders>
          </w:tcPr>
          <w:p w14:paraId="67544A87" w14:textId="40F05B7C" w:rsidR="004B71E1" w:rsidRDefault="00D6053F">
            <w:pPr>
              <w:spacing w:after="0" w:line="240" w:lineRule="auto"/>
              <w:rPr>
                <w:rFonts w:eastAsia="Times New Roman"/>
                <w:b/>
                <w:color w:val="000000"/>
                <w:lang w:eastAsia="cs-CZ"/>
              </w:rPr>
            </w:pPr>
            <w:r>
              <w:rPr>
                <w:rFonts w:eastAsia="Times New Roman"/>
                <w:b/>
                <w:color w:val="000000"/>
                <w:sz w:val="24"/>
                <w:szCs w:val="24"/>
                <w:lang w:eastAsia="cs-CZ"/>
              </w:rPr>
              <w:t xml:space="preserve">DALŠÍ </w:t>
            </w:r>
            <w:r w:rsidR="005C78B8">
              <w:rPr>
                <w:rFonts w:eastAsia="Times New Roman"/>
                <w:b/>
                <w:color w:val="000000"/>
                <w:sz w:val="24"/>
                <w:szCs w:val="24"/>
                <w:lang w:eastAsia="cs-CZ"/>
              </w:rPr>
              <w:t xml:space="preserve">ONLINE </w:t>
            </w:r>
            <w:r>
              <w:rPr>
                <w:rFonts w:eastAsia="Times New Roman"/>
                <w:b/>
                <w:color w:val="000000"/>
                <w:sz w:val="24"/>
                <w:szCs w:val="24"/>
                <w:lang w:eastAsia="cs-CZ"/>
              </w:rPr>
              <w:t>SLUŽBY lze zakoupit samostatn</w:t>
            </w:r>
            <w:r w:rsidR="005C78B8">
              <w:rPr>
                <w:rFonts w:eastAsia="Times New Roman"/>
                <w:b/>
                <w:color w:val="000000"/>
                <w:sz w:val="24"/>
                <w:szCs w:val="24"/>
                <w:lang w:eastAsia="cs-CZ"/>
              </w:rPr>
              <w:t>ě</w:t>
            </w:r>
          </w:p>
        </w:tc>
      </w:tr>
      <w:tr w:rsidR="004B71E1" w14:paraId="57B96E5D" w14:textId="77777777" w:rsidTr="004372E6">
        <w:trPr>
          <w:trHeight w:val="254"/>
        </w:trPr>
        <w:tc>
          <w:tcPr>
            <w:tcW w:w="3200" w:type="dxa"/>
            <w:vAlign w:val="center"/>
          </w:tcPr>
          <w:p w14:paraId="1175F195" w14:textId="2F5662D3" w:rsidR="004B71E1" w:rsidRDefault="00D6053F">
            <w:pPr>
              <w:spacing w:after="0"/>
              <w:rPr>
                <w:b/>
                <w:color w:val="000000"/>
                <w:sz w:val="16"/>
              </w:rPr>
            </w:pPr>
            <w:r>
              <w:rPr>
                <w:b/>
                <w:color w:val="000000"/>
                <w:sz w:val="16"/>
              </w:rPr>
              <w:t>PR článek (formát A4)</w:t>
            </w:r>
            <w:r w:rsidR="000D633E">
              <w:rPr>
                <w:b/>
                <w:color w:val="000000"/>
                <w:sz w:val="16"/>
              </w:rPr>
              <w:t xml:space="preserve"> publikované na webu veletrhu</w:t>
            </w:r>
          </w:p>
        </w:tc>
        <w:tc>
          <w:tcPr>
            <w:tcW w:w="996" w:type="dxa"/>
            <w:shd w:val="clear" w:color="auto" w:fill="auto"/>
            <w:noWrap/>
            <w:vAlign w:val="center"/>
          </w:tcPr>
          <w:p w14:paraId="74C18B29" w14:textId="77777777"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1 500 Kč</w:t>
            </w:r>
          </w:p>
        </w:tc>
        <w:tc>
          <w:tcPr>
            <w:tcW w:w="711" w:type="dxa"/>
            <w:vAlign w:val="center"/>
          </w:tcPr>
          <w:p w14:paraId="4004A047"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0C858B5A" w14:textId="3AEC2B99" w:rsidR="004B71E1" w:rsidRPr="00797AD1" w:rsidRDefault="00376D20">
            <w:pPr>
              <w:spacing w:after="0" w:line="240" w:lineRule="auto"/>
              <w:ind w:left="708" w:hanging="708"/>
              <w:rPr>
                <w:rFonts w:eastAsia="Times New Roman"/>
                <w:b/>
                <w:color w:val="FF0000"/>
                <w:sz w:val="16"/>
                <w:szCs w:val="16"/>
                <w:lang w:eastAsia="cs-CZ"/>
              </w:rPr>
            </w:pPr>
            <w:r>
              <w:rPr>
                <w:rFonts w:eastAsia="Times New Roman"/>
                <w:b/>
                <w:color w:val="000000"/>
                <w:sz w:val="16"/>
                <w:szCs w:val="16"/>
                <w:lang w:eastAsia="cs-CZ"/>
              </w:rPr>
              <w:t>billboard v areálu Home Credit Areny na měsíc vč. tisku a výlepu</w:t>
            </w:r>
          </w:p>
        </w:tc>
        <w:tc>
          <w:tcPr>
            <w:tcW w:w="996" w:type="dxa"/>
            <w:vAlign w:val="center"/>
          </w:tcPr>
          <w:p w14:paraId="7A3FC113" w14:textId="56175CA2" w:rsidR="004B71E1" w:rsidRPr="00797AD1" w:rsidRDefault="00376D20">
            <w:pPr>
              <w:spacing w:after="0" w:line="240" w:lineRule="auto"/>
              <w:jc w:val="center"/>
              <w:rPr>
                <w:rFonts w:eastAsia="Times New Roman"/>
                <w:color w:val="FF0000"/>
                <w:sz w:val="16"/>
                <w:szCs w:val="16"/>
                <w:lang w:eastAsia="cs-CZ"/>
              </w:rPr>
            </w:pPr>
            <w:r>
              <w:rPr>
                <w:rFonts w:eastAsia="Times New Roman"/>
                <w:color w:val="000000"/>
                <w:sz w:val="16"/>
                <w:szCs w:val="16"/>
                <w:lang w:eastAsia="cs-CZ"/>
              </w:rPr>
              <w:t>6 500 Kč</w:t>
            </w:r>
          </w:p>
        </w:tc>
        <w:tc>
          <w:tcPr>
            <w:tcW w:w="747" w:type="dxa"/>
            <w:vAlign w:val="center"/>
          </w:tcPr>
          <w:p w14:paraId="7ADEFDBE" w14:textId="0BCA5A14" w:rsidR="004B71E1" w:rsidRDefault="00027A13" w:rsidP="00027A13">
            <w:pPr>
              <w:spacing w:after="0" w:line="240" w:lineRule="auto"/>
              <w:jc w:val="center"/>
              <w:rPr>
                <w:rFonts w:eastAsia="Times New Roman"/>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23754FDD" w14:textId="77777777" w:rsidTr="004372E6">
        <w:trPr>
          <w:trHeight w:val="254"/>
        </w:trPr>
        <w:tc>
          <w:tcPr>
            <w:tcW w:w="3200" w:type="dxa"/>
            <w:vAlign w:val="center"/>
          </w:tcPr>
          <w:p w14:paraId="7FCBC7DD" w14:textId="4CF006B2" w:rsidR="004B71E1" w:rsidRPr="00797AD1" w:rsidRDefault="00376D20" w:rsidP="00376D20">
            <w:pPr>
              <w:spacing w:after="0"/>
              <w:rPr>
                <w:rFonts w:eastAsia="Times New Roman"/>
                <w:b/>
                <w:color w:val="FF0000"/>
                <w:sz w:val="16"/>
                <w:szCs w:val="16"/>
                <w:lang w:eastAsia="cs-CZ"/>
              </w:rPr>
            </w:pPr>
            <w:r w:rsidRPr="00376D20">
              <w:rPr>
                <w:b/>
                <w:color w:val="000000"/>
                <w:sz w:val="16"/>
              </w:rPr>
              <w:t>Samostatný newsletter na kontakty databáze EDUCA</w:t>
            </w:r>
          </w:p>
        </w:tc>
        <w:tc>
          <w:tcPr>
            <w:tcW w:w="996" w:type="dxa"/>
            <w:shd w:val="clear" w:color="auto" w:fill="auto"/>
            <w:noWrap/>
            <w:vAlign w:val="center"/>
            <w:hideMark/>
          </w:tcPr>
          <w:p w14:paraId="47BF6092" w14:textId="77777777" w:rsidR="004B71E1" w:rsidRPr="00797AD1" w:rsidRDefault="00D6053F">
            <w:pPr>
              <w:spacing w:after="0" w:line="240" w:lineRule="auto"/>
              <w:jc w:val="center"/>
              <w:rPr>
                <w:rFonts w:eastAsia="Times New Roman"/>
                <w:color w:val="FF0000"/>
                <w:sz w:val="16"/>
                <w:szCs w:val="16"/>
                <w:lang w:eastAsia="cs-CZ"/>
              </w:rPr>
            </w:pPr>
            <w:r w:rsidRPr="00376D20">
              <w:rPr>
                <w:rFonts w:eastAsia="Times New Roman"/>
                <w:sz w:val="16"/>
                <w:szCs w:val="16"/>
                <w:lang w:eastAsia="cs-CZ"/>
              </w:rPr>
              <w:t>8 000 Kč</w:t>
            </w:r>
          </w:p>
        </w:tc>
        <w:tc>
          <w:tcPr>
            <w:tcW w:w="711" w:type="dxa"/>
            <w:vAlign w:val="center"/>
          </w:tcPr>
          <w:p w14:paraId="13E8A17A"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5E877007" w14:textId="6E407EB3" w:rsidR="004B71E1" w:rsidRDefault="00376D20">
            <w:pPr>
              <w:spacing w:after="0"/>
              <w:rPr>
                <w:b/>
                <w:color w:val="000000"/>
                <w:sz w:val="16"/>
              </w:rPr>
            </w:pPr>
            <w:r>
              <w:rPr>
                <w:b/>
                <w:color w:val="000000"/>
                <w:sz w:val="16"/>
              </w:rPr>
              <w:t>Propagace na sociálních sítích veletrhu (2 příspěvky z toho 1 sponzorovaný)</w:t>
            </w:r>
          </w:p>
        </w:tc>
        <w:tc>
          <w:tcPr>
            <w:tcW w:w="996" w:type="dxa"/>
            <w:vAlign w:val="center"/>
          </w:tcPr>
          <w:p w14:paraId="0CE1AAEA" w14:textId="5CCACF19" w:rsidR="004B71E1" w:rsidRDefault="00376D20">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3 000 Kč</w:t>
            </w:r>
          </w:p>
        </w:tc>
        <w:tc>
          <w:tcPr>
            <w:tcW w:w="747" w:type="dxa"/>
            <w:vAlign w:val="center"/>
          </w:tcPr>
          <w:p w14:paraId="48669BD7"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5C85CCCA" w14:textId="77777777" w:rsidTr="004372E6">
        <w:trPr>
          <w:trHeight w:val="254"/>
        </w:trPr>
        <w:tc>
          <w:tcPr>
            <w:tcW w:w="3200" w:type="dxa"/>
          </w:tcPr>
          <w:p w14:paraId="66859312" w14:textId="58D3784B" w:rsidR="004B71E1" w:rsidRPr="009C01C8" w:rsidRDefault="004B71E1">
            <w:pPr>
              <w:spacing w:after="0"/>
              <w:rPr>
                <w:b/>
                <w:color w:val="FF0000"/>
                <w:sz w:val="16"/>
              </w:rPr>
            </w:pPr>
          </w:p>
        </w:tc>
        <w:tc>
          <w:tcPr>
            <w:tcW w:w="996" w:type="dxa"/>
            <w:shd w:val="clear" w:color="auto" w:fill="auto"/>
            <w:noWrap/>
          </w:tcPr>
          <w:p w14:paraId="2D6805D0" w14:textId="744A134D" w:rsidR="004B71E1" w:rsidRPr="009C01C8" w:rsidRDefault="004B71E1">
            <w:pPr>
              <w:spacing w:after="0" w:line="240" w:lineRule="auto"/>
              <w:jc w:val="center"/>
              <w:rPr>
                <w:rFonts w:eastAsia="Times New Roman"/>
                <w:color w:val="FF0000"/>
                <w:sz w:val="16"/>
                <w:szCs w:val="16"/>
                <w:vertAlign w:val="superscript"/>
                <w:lang w:eastAsia="cs-CZ"/>
              </w:rPr>
            </w:pPr>
          </w:p>
        </w:tc>
        <w:tc>
          <w:tcPr>
            <w:tcW w:w="711" w:type="dxa"/>
          </w:tcPr>
          <w:p w14:paraId="0AB3C219" w14:textId="5E36B852" w:rsidR="004B71E1" w:rsidRPr="009C01C8" w:rsidRDefault="004B71E1" w:rsidP="00027A13">
            <w:pPr>
              <w:spacing w:after="0" w:line="240" w:lineRule="auto"/>
              <w:jc w:val="center"/>
              <w:rPr>
                <w:rFonts w:eastAsia="Times New Roman"/>
                <w:b/>
                <w:color w:val="FF0000"/>
                <w:sz w:val="16"/>
                <w:szCs w:val="16"/>
                <w:lang w:eastAsia="cs-CZ"/>
              </w:rPr>
            </w:pPr>
          </w:p>
        </w:tc>
        <w:tc>
          <w:tcPr>
            <w:tcW w:w="2989" w:type="dxa"/>
          </w:tcPr>
          <w:p w14:paraId="2D2A0223" w14:textId="27AC7EFE" w:rsidR="004B71E1" w:rsidRDefault="004B71E1">
            <w:pPr>
              <w:spacing w:after="0" w:line="240" w:lineRule="auto"/>
              <w:ind w:left="708" w:hanging="708"/>
              <w:rPr>
                <w:rFonts w:eastAsia="Times New Roman"/>
                <w:b/>
                <w:color w:val="000000"/>
                <w:sz w:val="16"/>
                <w:szCs w:val="16"/>
                <w:lang w:eastAsia="cs-CZ"/>
              </w:rPr>
            </w:pPr>
          </w:p>
        </w:tc>
        <w:tc>
          <w:tcPr>
            <w:tcW w:w="996" w:type="dxa"/>
          </w:tcPr>
          <w:p w14:paraId="3FA0D660" w14:textId="1F909644" w:rsidR="004B71E1" w:rsidRDefault="004B71E1">
            <w:pPr>
              <w:spacing w:after="0" w:line="240" w:lineRule="auto"/>
              <w:jc w:val="center"/>
              <w:rPr>
                <w:rFonts w:eastAsia="Times New Roman"/>
                <w:color w:val="000000"/>
                <w:sz w:val="16"/>
                <w:szCs w:val="16"/>
                <w:lang w:eastAsia="cs-CZ"/>
              </w:rPr>
            </w:pPr>
          </w:p>
        </w:tc>
        <w:tc>
          <w:tcPr>
            <w:tcW w:w="747" w:type="dxa"/>
          </w:tcPr>
          <w:p w14:paraId="184CFCAA" w14:textId="08E166D4" w:rsidR="004B71E1" w:rsidRDefault="004B71E1">
            <w:pPr>
              <w:spacing w:after="0" w:line="240" w:lineRule="auto"/>
              <w:jc w:val="center"/>
              <w:rPr>
                <w:rFonts w:eastAsia="Times New Roman"/>
                <w:color w:val="000000"/>
                <w:sz w:val="16"/>
                <w:szCs w:val="16"/>
                <w:lang w:eastAsia="cs-CZ"/>
              </w:rPr>
            </w:pPr>
          </w:p>
        </w:tc>
      </w:tr>
      <w:tr w:rsidR="004B71E1" w14:paraId="1E833FFF" w14:textId="77777777" w:rsidTr="004372E6">
        <w:trPr>
          <w:trHeight w:val="306"/>
        </w:trPr>
        <w:tc>
          <w:tcPr>
            <w:tcW w:w="7896" w:type="dxa"/>
            <w:gridSpan w:val="4"/>
            <w:vAlign w:val="center"/>
          </w:tcPr>
          <w:p w14:paraId="140E42B8" w14:textId="77777777" w:rsidR="004B71E1" w:rsidRDefault="00D6053F">
            <w:pPr>
              <w:spacing w:after="0" w:line="264" w:lineRule="auto"/>
              <w:jc w:val="right"/>
              <w:rPr>
                <w:rFonts w:eastAsia="Times New Roman"/>
                <w:b/>
                <w:color w:val="000000"/>
                <w:sz w:val="24"/>
                <w:szCs w:val="24"/>
                <w:lang w:eastAsia="cs-CZ"/>
              </w:rPr>
            </w:pPr>
            <w:r>
              <w:rPr>
                <w:rFonts w:cs="Arial"/>
                <w:b/>
              </w:rPr>
              <w:t>CENA DALŠÍ ONLINE SLUŽBY</w:t>
            </w:r>
          </w:p>
        </w:tc>
        <w:tc>
          <w:tcPr>
            <w:tcW w:w="996" w:type="dxa"/>
            <w:vAlign w:val="center"/>
          </w:tcPr>
          <w:p w14:paraId="02223E73" w14:textId="77777777" w:rsidR="004B71E1" w:rsidRDefault="00D6053F">
            <w:pPr>
              <w:spacing w:after="0" w:line="240" w:lineRule="auto"/>
              <w:jc w:val="center"/>
              <w:rPr>
                <w:rFonts w:eastAsia="Times New Roman"/>
                <w:b/>
                <w:color w:val="000000"/>
                <w:sz w:val="24"/>
                <w:szCs w:val="24"/>
                <w:lang w:eastAsia="cs-CZ"/>
              </w:rPr>
            </w:pPr>
            <w:r>
              <w:rPr>
                <w:rFonts w:eastAsia="Times New Roman"/>
                <w:b/>
                <w:color w:val="000000"/>
                <w:sz w:val="24"/>
                <w:szCs w:val="24"/>
                <w:lang w:eastAsia="cs-CZ"/>
              </w:rPr>
              <w:fldChar w:fldCharType="begin">
                <w:ffData>
                  <w:name w:val="Text34"/>
                  <w:enabled/>
                  <w:calcOnExit w:val="0"/>
                  <w:textInput>
                    <w:type w:val="number"/>
                  </w:textInput>
                </w:ffData>
              </w:fldChar>
            </w:r>
            <w:r>
              <w:rPr>
                <w:rFonts w:eastAsia="Times New Roman"/>
                <w:b/>
                <w:color w:val="000000"/>
                <w:sz w:val="24"/>
                <w:szCs w:val="24"/>
                <w:lang w:eastAsia="cs-CZ"/>
              </w:rPr>
              <w:instrText xml:space="preserve"> FORMTEXT </w:instrText>
            </w:r>
            <w:r>
              <w:rPr>
                <w:rFonts w:eastAsia="Times New Roman"/>
                <w:b/>
                <w:color w:val="000000"/>
                <w:sz w:val="24"/>
                <w:szCs w:val="24"/>
                <w:lang w:eastAsia="cs-CZ"/>
              </w:rPr>
            </w:r>
            <w:r>
              <w:rPr>
                <w:rFonts w:eastAsia="Times New Roman"/>
                <w:b/>
                <w:color w:val="000000"/>
                <w:sz w:val="24"/>
                <w:szCs w:val="24"/>
                <w:lang w:eastAsia="cs-CZ"/>
              </w:rPr>
              <w:fldChar w:fldCharType="separate"/>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color w:val="000000"/>
                <w:sz w:val="24"/>
                <w:szCs w:val="24"/>
                <w:lang w:eastAsia="cs-CZ"/>
              </w:rPr>
              <w:fldChar w:fldCharType="end"/>
            </w:r>
          </w:p>
        </w:tc>
        <w:tc>
          <w:tcPr>
            <w:tcW w:w="747" w:type="dxa"/>
            <w:vAlign w:val="center"/>
          </w:tcPr>
          <w:p w14:paraId="76C27EB1" w14:textId="77777777" w:rsidR="004B71E1" w:rsidRDefault="00D6053F">
            <w:pPr>
              <w:spacing w:after="0" w:line="264" w:lineRule="auto"/>
              <w:rPr>
                <w:rFonts w:eastAsia="Times New Roman"/>
                <w:b/>
                <w:color w:val="000000"/>
                <w:sz w:val="24"/>
                <w:szCs w:val="24"/>
                <w:lang w:eastAsia="cs-CZ"/>
              </w:rPr>
            </w:pPr>
            <w:r>
              <w:rPr>
                <w:rFonts w:cs="Arial"/>
                <w:b/>
              </w:rPr>
              <w:t>Kč</w:t>
            </w:r>
          </w:p>
        </w:tc>
      </w:tr>
    </w:tbl>
    <w:p w14:paraId="2BAC930E" w14:textId="2B797CC4" w:rsidR="005C78B8" w:rsidRPr="005C78B8" w:rsidRDefault="005C78B8" w:rsidP="005C78B8">
      <w:pPr>
        <w:tabs>
          <w:tab w:val="left" w:pos="1627"/>
        </w:tabs>
        <w:rPr>
          <w:sz w:val="16"/>
          <w:szCs w:val="16"/>
        </w:rPr>
      </w:pPr>
      <w:r>
        <w:rPr>
          <w:sz w:val="16"/>
          <w:szCs w:val="16"/>
        </w:rPr>
        <w:tab/>
      </w:r>
    </w:p>
    <w:tbl>
      <w:tblPr>
        <w:tblpPr w:leftFromText="141" w:rightFromText="141" w:vertAnchor="page" w:horzAnchor="margin" w:tblpY="11062"/>
        <w:tblW w:w="963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7071"/>
        <w:gridCol w:w="1866"/>
        <w:gridCol w:w="702"/>
      </w:tblGrid>
      <w:tr w:rsidR="005C78B8" w14:paraId="11AB264F" w14:textId="77777777" w:rsidTr="004372E6">
        <w:trPr>
          <w:trHeight w:hRule="exact" w:val="624"/>
        </w:trPr>
        <w:tc>
          <w:tcPr>
            <w:tcW w:w="7071" w:type="dxa"/>
            <w:shd w:val="clear" w:color="auto" w:fill="FBE8AB"/>
            <w:vAlign w:val="center"/>
          </w:tcPr>
          <w:p w14:paraId="39142814" w14:textId="77777777" w:rsidR="005C78B8" w:rsidRDefault="005C78B8" w:rsidP="005C78B8">
            <w:pPr>
              <w:spacing w:after="0"/>
              <w:jc w:val="right"/>
              <w:rPr>
                <w:b/>
                <w:sz w:val="28"/>
                <w:szCs w:val="28"/>
              </w:rPr>
            </w:pPr>
            <w:r>
              <w:rPr>
                <w:b/>
                <w:sz w:val="28"/>
                <w:szCs w:val="28"/>
              </w:rPr>
              <w:t>CENA CELKEM bez DPH</w:t>
            </w:r>
          </w:p>
        </w:tc>
        <w:tc>
          <w:tcPr>
            <w:tcW w:w="1866" w:type="dxa"/>
            <w:shd w:val="clear" w:color="auto" w:fill="FBE8AB"/>
            <w:vAlign w:val="center"/>
          </w:tcPr>
          <w:p w14:paraId="55525CD5" w14:textId="77777777" w:rsidR="005C78B8" w:rsidRDefault="005C78B8" w:rsidP="005C78B8">
            <w:pPr>
              <w:spacing w:after="0"/>
              <w:jc w:val="center"/>
              <w:rPr>
                <w:b/>
                <w:sz w:val="28"/>
                <w:szCs w:val="28"/>
              </w:rPr>
            </w:pPr>
            <w:r>
              <w:rPr>
                <w:b/>
                <w:sz w:val="28"/>
                <w:szCs w:val="28"/>
              </w:rPr>
              <w:fldChar w:fldCharType="begin">
                <w:ffData>
                  <w:name w:val="Text35"/>
                  <w:enabled/>
                  <w:calcOnExit w:val="0"/>
                  <w:textInput>
                    <w:type w:val="number"/>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c>
          <w:tcPr>
            <w:tcW w:w="702" w:type="dxa"/>
            <w:shd w:val="clear" w:color="auto" w:fill="FBE8AB"/>
            <w:vAlign w:val="center"/>
          </w:tcPr>
          <w:p w14:paraId="53C041DA" w14:textId="77777777" w:rsidR="005C78B8" w:rsidRDefault="005C78B8" w:rsidP="005C78B8">
            <w:pPr>
              <w:spacing w:after="0"/>
              <w:rPr>
                <w:b/>
                <w:sz w:val="28"/>
                <w:szCs w:val="28"/>
              </w:rPr>
            </w:pPr>
            <w:r>
              <w:rPr>
                <w:b/>
                <w:sz w:val="28"/>
                <w:szCs w:val="28"/>
              </w:rPr>
              <w:t>Kč</w:t>
            </w:r>
          </w:p>
        </w:tc>
      </w:tr>
    </w:tbl>
    <w:p w14:paraId="50684CEA" w14:textId="77777777" w:rsidR="005C78B8" w:rsidRPr="005C78B8" w:rsidRDefault="005C78B8" w:rsidP="005C78B8">
      <w:pPr>
        <w:rPr>
          <w:sz w:val="16"/>
          <w:szCs w:val="16"/>
        </w:rPr>
      </w:pPr>
    </w:p>
    <w:p w14:paraId="70988A40" w14:textId="77777777" w:rsidR="005C78B8" w:rsidRPr="005C78B8" w:rsidRDefault="005C78B8" w:rsidP="005C78B8">
      <w:pPr>
        <w:rPr>
          <w:sz w:val="16"/>
          <w:szCs w:val="16"/>
        </w:rPr>
      </w:pPr>
    </w:p>
    <w:p w14:paraId="43AEFF00" w14:textId="77777777" w:rsidR="005C78B8" w:rsidRPr="005C78B8" w:rsidRDefault="005C78B8" w:rsidP="005C78B8">
      <w:pPr>
        <w:rPr>
          <w:sz w:val="16"/>
          <w:szCs w:val="16"/>
        </w:rPr>
      </w:pPr>
    </w:p>
    <w:p w14:paraId="5BA0AE34" w14:textId="26FC9A0F" w:rsidR="005C78B8" w:rsidRPr="005C78B8" w:rsidRDefault="005C78B8" w:rsidP="005C78B8">
      <w:pPr>
        <w:rPr>
          <w:sz w:val="16"/>
          <w:szCs w:val="16"/>
        </w:rPr>
        <w:sectPr w:rsidR="005C78B8" w:rsidRPr="005C78B8">
          <w:headerReference w:type="default" r:id="rId11"/>
          <w:footerReference w:type="default" r:id="rId12"/>
          <w:pgSz w:w="11906" w:h="16838"/>
          <w:pgMar w:top="426" w:right="1417" w:bottom="1135" w:left="1417" w:header="708" w:footer="708" w:gutter="0"/>
          <w:cols w:space="708"/>
          <w:docGrid w:linePitch="360"/>
        </w:sectPr>
      </w:pPr>
    </w:p>
    <w:p w14:paraId="680346EC" w14:textId="77777777" w:rsidR="000C63C7" w:rsidRDefault="000C63C7" w:rsidP="000C63C7">
      <w:pPr>
        <w:jc w:val="both"/>
        <w:outlineLvl w:val="0"/>
        <w:rPr>
          <w:rFonts w:asciiTheme="minorHAnsi" w:hAnsiTheme="minorHAnsi" w:cstheme="minorHAnsi"/>
          <w:b/>
          <w:sz w:val="18"/>
          <w:szCs w:val="18"/>
        </w:rPr>
      </w:pPr>
      <w:r>
        <w:rPr>
          <w:rFonts w:asciiTheme="minorHAnsi" w:hAnsiTheme="minorHAnsi" w:cstheme="minorHAnsi"/>
          <w:b/>
          <w:sz w:val="18"/>
          <w:szCs w:val="18"/>
        </w:rPr>
        <w:lastRenderedPageBreak/>
        <w:t>Všeobecné obchodní podmínky účasti vystavovatelů na veletrhu EDUCA EXPO LIBEREC 2023</w:t>
      </w:r>
    </w:p>
    <w:p w14:paraId="60C4C438" w14:textId="77777777" w:rsidR="000C63C7" w:rsidRDefault="000C63C7" w:rsidP="000C63C7">
      <w:pPr>
        <w:numPr>
          <w:ilvl w:val="0"/>
          <w:numId w:val="7"/>
        </w:numPr>
        <w:spacing w:after="0" w:line="240" w:lineRule="auto"/>
        <w:ind w:left="426" w:hanging="426"/>
        <w:jc w:val="both"/>
        <w:outlineLvl w:val="0"/>
        <w:rPr>
          <w:rFonts w:asciiTheme="minorHAnsi" w:hAnsiTheme="minorHAnsi" w:cstheme="minorHAnsi"/>
          <w:b/>
          <w:sz w:val="18"/>
          <w:szCs w:val="18"/>
        </w:rPr>
      </w:pPr>
      <w:r>
        <w:rPr>
          <w:rFonts w:asciiTheme="minorHAnsi" w:hAnsiTheme="minorHAnsi" w:cstheme="minorHAnsi"/>
          <w:b/>
          <w:sz w:val="18"/>
          <w:szCs w:val="18"/>
        </w:rPr>
        <w:t>Smluvní strany</w:t>
      </w:r>
    </w:p>
    <w:p w14:paraId="77A8752D" w14:textId="77777777" w:rsidR="000C63C7" w:rsidRDefault="000C63C7" w:rsidP="000C63C7">
      <w:pPr>
        <w:numPr>
          <w:ilvl w:val="0"/>
          <w:numId w:val="4"/>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Pořadatelem veletrhu EDUCA EXPO LIBEREC 2023 (dále jen „</w:t>
      </w:r>
      <w:r>
        <w:rPr>
          <w:rFonts w:asciiTheme="minorHAnsi" w:hAnsiTheme="minorHAnsi" w:cstheme="minorHAnsi"/>
          <w:b/>
          <w:bCs/>
          <w:sz w:val="18"/>
          <w:szCs w:val="18"/>
        </w:rPr>
        <w:t>Veletrh</w:t>
      </w:r>
      <w:r>
        <w:rPr>
          <w:rFonts w:asciiTheme="minorHAnsi" w:hAnsiTheme="minorHAnsi" w:cstheme="minorHAnsi"/>
          <w:sz w:val="18"/>
          <w:szCs w:val="18"/>
        </w:rPr>
        <w:t>“) je společnost SFM Liberec s.r.o., Jeronýmova 570/22, 460 07 Liberec 7, IČO: 44568118 (dále jen „</w:t>
      </w:r>
      <w:r>
        <w:rPr>
          <w:rFonts w:asciiTheme="minorHAnsi" w:hAnsiTheme="minorHAnsi" w:cstheme="minorHAnsi"/>
          <w:b/>
          <w:bCs/>
          <w:sz w:val="18"/>
          <w:szCs w:val="18"/>
        </w:rPr>
        <w:t>Pořadatel</w:t>
      </w:r>
      <w:r>
        <w:rPr>
          <w:rFonts w:asciiTheme="minorHAnsi" w:hAnsiTheme="minorHAnsi" w:cstheme="minorHAnsi"/>
          <w:sz w:val="18"/>
          <w:szCs w:val="18"/>
        </w:rPr>
        <w:t>“).</w:t>
      </w:r>
    </w:p>
    <w:p w14:paraId="14A44193" w14:textId="77777777" w:rsidR="000C63C7" w:rsidRDefault="000C63C7" w:rsidP="000C63C7">
      <w:pPr>
        <w:numPr>
          <w:ilvl w:val="0"/>
          <w:numId w:val="4"/>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Vystavovatelem je právnická nebo fyzická osoba, která zašle Pořadateli vyplněný Registrační formulář (jak je tento pojem definován níže), (dále jen „</w:t>
      </w:r>
      <w:r>
        <w:rPr>
          <w:rFonts w:asciiTheme="minorHAnsi" w:hAnsiTheme="minorHAnsi" w:cstheme="minorHAnsi"/>
          <w:b/>
          <w:bCs/>
          <w:sz w:val="18"/>
          <w:szCs w:val="18"/>
        </w:rPr>
        <w:t>Vystavovatel</w:t>
      </w:r>
      <w:r>
        <w:rPr>
          <w:rFonts w:asciiTheme="minorHAnsi" w:hAnsiTheme="minorHAnsi" w:cstheme="minorHAnsi"/>
          <w:sz w:val="18"/>
          <w:szCs w:val="18"/>
        </w:rPr>
        <w:t xml:space="preserve">“). </w:t>
      </w:r>
    </w:p>
    <w:p w14:paraId="7C74728D" w14:textId="77777777" w:rsidR="000C63C7" w:rsidRDefault="000C63C7" w:rsidP="000C63C7">
      <w:pPr>
        <w:numPr>
          <w:ilvl w:val="0"/>
          <w:numId w:val="7"/>
        </w:numPr>
        <w:pBdr>
          <w:top w:val="nil"/>
          <w:left w:val="nil"/>
          <w:bottom w:val="nil"/>
          <w:right w:val="nil"/>
          <w:between w:val="nil"/>
          <w:bar w:val="nil"/>
        </w:pBdr>
        <w:spacing w:before="240" w:after="0" w:line="240" w:lineRule="auto"/>
        <w:ind w:left="426" w:hanging="426"/>
        <w:jc w:val="both"/>
        <w:rPr>
          <w:rFonts w:asciiTheme="minorHAnsi" w:hAnsiTheme="minorHAnsi" w:cstheme="minorHAnsi"/>
          <w:b/>
          <w:bCs/>
          <w:sz w:val="18"/>
          <w:szCs w:val="18"/>
        </w:rPr>
      </w:pPr>
      <w:r>
        <w:rPr>
          <w:rFonts w:asciiTheme="minorHAnsi" w:hAnsiTheme="minorHAnsi" w:cstheme="minorHAnsi"/>
          <w:b/>
          <w:bCs/>
          <w:sz w:val="18"/>
          <w:szCs w:val="18"/>
        </w:rPr>
        <w:t>Přihlášení Vystavovatele k účasti na Veletrhu</w:t>
      </w:r>
    </w:p>
    <w:p w14:paraId="1A5B765F" w14:textId="77777777" w:rsidR="000C63C7" w:rsidRDefault="000C63C7" w:rsidP="000C63C7">
      <w:pPr>
        <w:numPr>
          <w:ilvl w:val="0"/>
          <w:numId w:val="8"/>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K účasti na Veletrhu se Vystavovatel přihlásí tak, že Pořadateli doručí (poštou, e-mailem na adresu </w:t>
      </w:r>
      <w:r w:rsidRPr="00D6053F">
        <w:rPr>
          <w:rFonts w:asciiTheme="minorHAnsi" w:hAnsiTheme="minorHAnsi" w:cstheme="minorHAnsi"/>
          <w:b/>
          <w:bCs/>
          <w:sz w:val="18"/>
          <w:szCs w:val="18"/>
        </w:rPr>
        <w:t>info@educa</w:t>
      </w:r>
      <w:r>
        <w:rPr>
          <w:rFonts w:asciiTheme="minorHAnsi" w:hAnsiTheme="minorHAnsi" w:cstheme="minorHAnsi"/>
          <w:b/>
          <w:bCs/>
          <w:sz w:val="18"/>
          <w:szCs w:val="18"/>
        </w:rPr>
        <w:t>week</w:t>
      </w:r>
      <w:r w:rsidRPr="00D6053F">
        <w:rPr>
          <w:rFonts w:asciiTheme="minorHAnsi" w:hAnsiTheme="minorHAnsi" w:cstheme="minorHAnsi"/>
          <w:b/>
          <w:bCs/>
          <w:sz w:val="18"/>
          <w:szCs w:val="18"/>
        </w:rPr>
        <w:t>.cz</w:t>
      </w:r>
      <w:r>
        <w:rPr>
          <w:rFonts w:asciiTheme="minorHAnsi" w:hAnsiTheme="minorHAnsi" w:cstheme="minorHAnsi"/>
          <w:sz w:val="18"/>
          <w:szCs w:val="18"/>
        </w:rPr>
        <w:t xml:space="preserve"> nebo osobním předáním) vyplněný a podepsaný registrační formulář (objednávku na Veletrh), který je dostupný na webových </w:t>
      </w:r>
      <w:r w:rsidRPr="00A97D08">
        <w:rPr>
          <w:rFonts w:asciiTheme="minorHAnsi" w:hAnsiTheme="minorHAnsi" w:cstheme="minorHAnsi"/>
          <w:sz w:val="18"/>
          <w:szCs w:val="18"/>
        </w:rPr>
        <w:t xml:space="preserve">stránkách </w:t>
      </w:r>
      <w:r w:rsidRPr="00A97D08">
        <w:rPr>
          <w:rStyle w:val="Hypertextovodkaz"/>
          <w:sz w:val="18"/>
          <w:szCs w:val="18"/>
        </w:rPr>
        <w:t>www.educa</w:t>
      </w:r>
      <w:r>
        <w:rPr>
          <w:rStyle w:val="Hypertextovodkaz"/>
          <w:sz w:val="18"/>
          <w:szCs w:val="18"/>
        </w:rPr>
        <w:t>week</w:t>
      </w:r>
      <w:r w:rsidRPr="00A97D08">
        <w:rPr>
          <w:rStyle w:val="Hypertextovodkaz"/>
          <w:sz w:val="18"/>
          <w:szCs w:val="18"/>
        </w:rPr>
        <w:t>.cz/provystavovatele</w:t>
      </w:r>
      <w:r>
        <w:rPr>
          <w:rFonts w:asciiTheme="minorHAnsi" w:hAnsiTheme="minorHAnsi" w:cstheme="minorHAnsi"/>
          <w:sz w:val="18"/>
          <w:szCs w:val="18"/>
        </w:rPr>
        <w:t xml:space="preserve"> (dále jen „</w:t>
      </w:r>
      <w:r>
        <w:rPr>
          <w:rFonts w:asciiTheme="minorHAnsi" w:hAnsiTheme="minorHAnsi" w:cstheme="minorHAnsi"/>
          <w:b/>
          <w:bCs/>
          <w:sz w:val="18"/>
          <w:szCs w:val="18"/>
        </w:rPr>
        <w:t>Registrační formulář</w:t>
      </w:r>
      <w:r>
        <w:rPr>
          <w:rFonts w:asciiTheme="minorHAnsi" w:hAnsiTheme="minorHAnsi" w:cstheme="minorHAnsi"/>
          <w:sz w:val="18"/>
          <w:szCs w:val="18"/>
        </w:rPr>
        <w:t>“).</w:t>
      </w:r>
    </w:p>
    <w:p w14:paraId="41D8EAC3" w14:textId="77777777" w:rsidR="000C63C7" w:rsidRDefault="000C63C7" w:rsidP="000C63C7">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Registrační formulář zaslaný Pořadateli, je pro Vystavovatele závazný. Registrační formulář je možno Pořadateli zaslat nejpozději </w:t>
      </w:r>
      <w:r w:rsidRPr="00EC4C40">
        <w:rPr>
          <w:rFonts w:asciiTheme="minorHAnsi" w:hAnsiTheme="minorHAnsi" w:cstheme="minorHAnsi"/>
          <w:b/>
          <w:bCs/>
          <w:sz w:val="18"/>
          <w:szCs w:val="18"/>
        </w:rPr>
        <w:t>do 15. září 202</w:t>
      </w:r>
      <w:r>
        <w:rPr>
          <w:rFonts w:asciiTheme="minorHAnsi" w:hAnsiTheme="minorHAnsi" w:cstheme="minorHAnsi"/>
          <w:b/>
          <w:bCs/>
          <w:sz w:val="18"/>
          <w:szCs w:val="18"/>
        </w:rPr>
        <w:t>3</w:t>
      </w:r>
      <w:r w:rsidRPr="00EC4C40">
        <w:rPr>
          <w:rFonts w:asciiTheme="minorHAnsi" w:hAnsiTheme="minorHAnsi" w:cstheme="minorHAnsi"/>
          <w:sz w:val="18"/>
          <w:szCs w:val="18"/>
        </w:rPr>
        <w:t xml:space="preserve"> Na Registrační </w:t>
      </w:r>
      <w:r>
        <w:rPr>
          <w:rFonts w:asciiTheme="minorHAnsi" w:hAnsiTheme="minorHAnsi" w:cstheme="minorHAnsi"/>
          <w:sz w:val="18"/>
          <w:szCs w:val="18"/>
        </w:rPr>
        <w:t>formulář obdržený po tomto datu není Pořadatel povinen jakkoli reagovat.</w:t>
      </w:r>
    </w:p>
    <w:p w14:paraId="39B302EC" w14:textId="77777777" w:rsidR="000C63C7" w:rsidRDefault="000C63C7" w:rsidP="000C63C7">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Po obdržení Registračního formuláře zašle Pořadatel Vystavovateli e-mailem na kontaktní adresu uvedenou v Registračním formuláři potvrzení o přijetí Registračního formuláře (dále jen „</w:t>
      </w:r>
      <w:r>
        <w:rPr>
          <w:rFonts w:asciiTheme="minorHAnsi" w:hAnsiTheme="minorHAnsi" w:cstheme="minorHAnsi"/>
          <w:b/>
          <w:bCs/>
          <w:sz w:val="18"/>
          <w:szCs w:val="18"/>
        </w:rPr>
        <w:t>Potvrzení</w:t>
      </w:r>
      <w:r>
        <w:rPr>
          <w:rFonts w:asciiTheme="minorHAnsi" w:hAnsiTheme="minorHAnsi" w:cstheme="minorHAnsi"/>
          <w:sz w:val="18"/>
          <w:szCs w:val="18"/>
        </w:rPr>
        <w:t>“). Zasláním Potvrzení Vystavovateli je mezi Pořadatelem a Vystavovatelem uzavřena smlouva o účasti na Veletrhu (dále jen „</w:t>
      </w:r>
      <w:r>
        <w:rPr>
          <w:rFonts w:asciiTheme="minorHAnsi" w:hAnsiTheme="minorHAnsi" w:cstheme="minorHAnsi"/>
          <w:b/>
          <w:bCs/>
          <w:sz w:val="18"/>
          <w:szCs w:val="18"/>
        </w:rPr>
        <w:t>Smlouva</w:t>
      </w:r>
      <w:r>
        <w:rPr>
          <w:rFonts w:asciiTheme="minorHAnsi" w:hAnsiTheme="minorHAnsi" w:cstheme="minorHAnsi"/>
          <w:sz w:val="18"/>
          <w:szCs w:val="18"/>
        </w:rPr>
        <w:t>“). Tyto všeobecné obchodní podmínky účasti Vystavovatelů na Veletrhu (dále jen „</w:t>
      </w:r>
      <w:r>
        <w:rPr>
          <w:rFonts w:asciiTheme="minorHAnsi" w:hAnsiTheme="minorHAnsi" w:cstheme="minorHAnsi"/>
          <w:b/>
          <w:bCs/>
          <w:sz w:val="18"/>
          <w:szCs w:val="18"/>
        </w:rPr>
        <w:t>Podmínky</w:t>
      </w:r>
      <w:r>
        <w:rPr>
          <w:rFonts w:asciiTheme="minorHAnsi" w:hAnsiTheme="minorHAnsi" w:cstheme="minorHAnsi"/>
          <w:sz w:val="18"/>
          <w:szCs w:val="18"/>
        </w:rPr>
        <w:t>“) jsou nedílnou součástí Smlouvy.</w:t>
      </w:r>
    </w:p>
    <w:p w14:paraId="2383E789" w14:textId="77777777" w:rsidR="000C63C7" w:rsidRDefault="000C63C7" w:rsidP="000C63C7">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V Registračním formuláři je Vystavovatel povinen vymezit objednávanou výstavní plochu. Minimálním rozsah výstavní plochy, kterou si může Vystavovatel objednat jsou 4 m². </w:t>
      </w:r>
    </w:p>
    <w:p w14:paraId="16563768" w14:textId="77777777" w:rsidR="000C63C7" w:rsidRDefault="000C63C7" w:rsidP="000C63C7">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V případě, že Pořadatel již nemá k dispozici výstavní plochu v rozsahu požadovaném Vystavovatelem, má Pořadatel právo zaslat Vystavovateli potvrzení výstavní plochy ve zkráceném rozsahu, které je považováno za novou nabídku. K uzavření Smlouvy pak dochází okamžikem přijetí návrhu Pořadatele Vystavovatelem.</w:t>
      </w:r>
    </w:p>
    <w:p w14:paraId="049852F2" w14:textId="77777777" w:rsidR="000C63C7" w:rsidRDefault="000C63C7" w:rsidP="000C63C7">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Nájemné za výstavní plochu, cena služeb</w:t>
      </w:r>
    </w:p>
    <w:p w14:paraId="62B2D04C" w14:textId="77777777" w:rsidR="000C63C7" w:rsidRDefault="000C63C7" w:rsidP="000C63C7">
      <w:pPr>
        <w:numPr>
          <w:ilvl w:val="0"/>
          <w:numId w:val="9"/>
        </w:numPr>
        <w:spacing w:after="0" w:line="240" w:lineRule="auto"/>
        <w:jc w:val="both"/>
        <w:rPr>
          <w:rFonts w:asciiTheme="minorHAnsi" w:hAnsiTheme="minorHAnsi" w:cstheme="minorHAnsi"/>
          <w:sz w:val="18"/>
          <w:szCs w:val="18"/>
        </w:rPr>
      </w:pPr>
      <w:r>
        <w:rPr>
          <w:rFonts w:asciiTheme="minorHAnsi" w:hAnsiTheme="minorHAnsi" w:cstheme="minorHAnsi"/>
          <w:sz w:val="18"/>
          <w:szCs w:val="18"/>
        </w:rPr>
        <w:t>Vystavovatel se zavazuje zaplatit nájemné za využití vystavované plochy včetně vybavení, případně odměnu za poskytnutí jiných plnění ze strany Pořadatele, (dále jen „</w:t>
      </w:r>
      <w:r>
        <w:rPr>
          <w:rFonts w:asciiTheme="minorHAnsi" w:hAnsiTheme="minorHAnsi" w:cstheme="minorHAnsi"/>
          <w:b/>
          <w:bCs/>
          <w:sz w:val="18"/>
          <w:szCs w:val="18"/>
        </w:rPr>
        <w:t>Cena služeb</w:t>
      </w:r>
      <w:r>
        <w:rPr>
          <w:rFonts w:asciiTheme="minorHAnsi" w:hAnsiTheme="minorHAnsi" w:cstheme="minorHAnsi"/>
          <w:sz w:val="18"/>
          <w:szCs w:val="18"/>
        </w:rPr>
        <w:t xml:space="preserve">“), a to ve výši dle ceníku Pořadatele, který je zveřejněn na webových stránkách Veletrhu </w:t>
      </w:r>
      <w:hyperlink r:id="rId13" w:history="1">
        <w:r w:rsidRPr="00521AA9">
          <w:rPr>
            <w:rStyle w:val="Hypertextovodkaz"/>
            <w:rFonts w:asciiTheme="minorHAnsi" w:hAnsiTheme="minorHAnsi" w:cstheme="minorHAnsi"/>
            <w:sz w:val="18"/>
            <w:szCs w:val="18"/>
          </w:rPr>
          <w:t>www.educaweek.cz/provystavovatele</w:t>
        </w:r>
      </w:hyperlink>
      <w:r>
        <w:rPr>
          <w:rFonts w:asciiTheme="minorHAnsi" w:hAnsiTheme="minorHAnsi" w:cstheme="minorHAnsi"/>
          <w:sz w:val="18"/>
          <w:szCs w:val="18"/>
        </w:rPr>
        <w:t xml:space="preserve"> (dále jen „</w:t>
      </w:r>
      <w:r>
        <w:rPr>
          <w:rFonts w:asciiTheme="minorHAnsi" w:hAnsiTheme="minorHAnsi" w:cstheme="minorHAnsi"/>
          <w:b/>
          <w:bCs/>
          <w:sz w:val="18"/>
          <w:szCs w:val="18"/>
        </w:rPr>
        <w:t>Ceník</w:t>
      </w:r>
      <w:r>
        <w:rPr>
          <w:rFonts w:asciiTheme="minorHAnsi" w:hAnsiTheme="minorHAnsi" w:cstheme="minorHAnsi"/>
          <w:sz w:val="18"/>
          <w:szCs w:val="18"/>
        </w:rPr>
        <w:t>“), ev. dohodnutých mezi Vystavovatelem a Pořadatelem (bude-li se jednat o plnění, jehož cena není uvedena v Ceníku). Pořadatelem uvedené ceny poskytovaných služeb platí po celou dobu výstavy během Veletrhu.</w:t>
      </w:r>
    </w:p>
    <w:p w14:paraId="00EDF145" w14:textId="77777777" w:rsidR="000C63C7" w:rsidRDefault="000C63C7" w:rsidP="000C63C7">
      <w:pPr>
        <w:numPr>
          <w:ilvl w:val="0"/>
          <w:numId w:val="9"/>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Vystavovatel je povinen uhradit 100 % Ceny služeb včetně DPH před zahájením Veletrhu. Společně s Potvrzením Pořadatel Vystavovateli zašle fakturu k uhrazení Platby, resp. Ceny služeb (dále jako „</w:t>
      </w:r>
      <w:r>
        <w:rPr>
          <w:rFonts w:asciiTheme="minorHAnsi" w:hAnsiTheme="minorHAnsi" w:cstheme="minorHAnsi"/>
          <w:b/>
          <w:bCs/>
          <w:sz w:val="18"/>
          <w:szCs w:val="18"/>
        </w:rPr>
        <w:t>Faktura</w:t>
      </w:r>
      <w:r>
        <w:rPr>
          <w:rFonts w:asciiTheme="minorHAnsi" w:hAnsiTheme="minorHAnsi" w:cstheme="minorHAnsi"/>
          <w:sz w:val="18"/>
          <w:szCs w:val="18"/>
        </w:rPr>
        <w:t xml:space="preserve">“). Faktura je splatná do data uvedeného na faktuře. Úplné uhrazení Ceny služeb dle Faktury je podmínkou pro poskytnutí služeb ze strany Pořadatele, resp. Pořadatel není povinen až do připsání částky ve výši Ceny služeb na účet Pořadatele poskytnout jakékoliv služby, ani umožnit Vystavovateli </w:t>
      </w:r>
      <w:r>
        <w:rPr>
          <w:rFonts w:asciiTheme="minorHAnsi" w:hAnsiTheme="minorHAnsi" w:cstheme="minorHAnsi"/>
          <w:sz w:val="18"/>
          <w:szCs w:val="18"/>
        </w:rPr>
        <w:t>účast na Veletrhu. V případě neuhrazení Ceny služeb ve splatnosti dle Faktury má Pořadatel právo od Smlouvy odstoupit.</w:t>
      </w:r>
    </w:p>
    <w:p w14:paraId="434D88A2" w14:textId="77777777" w:rsidR="000C63C7" w:rsidRDefault="000C63C7" w:rsidP="000C63C7">
      <w:pPr>
        <w:numPr>
          <w:ilvl w:val="0"/>
          <w:numId w:val="9"/>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Doobjedná-li si Vystavovatel jakékoli další služby či plnění ze strany Pořadatele dodatečně před zahájením Veletrhu nebo v jeho průběhu, je Vystavovatel povinen uhradit cenu těchto dodatečných služeb ve výši dle Ceníku (dále jen „</w:t>
      </w:r>
      <w:r>
        <w:rPr>
          <w:rFonts w:asciiTheme="minorHAnsi" w:hAnsiTheme="minorHAnsi" w:cstheme="minorHAnsi"/>
          <w:b/>
          <w:bCs/>
          <w:sz w:val="18"/>
          <w:szCs w:val="18"/>
        </w:rPr>
        <w:t>Cena dodatečných služeb</w:t>
      </w:r>
      <w:r>
        <w:rPr>
          <w:rFonts w:asciiTheme="minorHAnsi" w:hAnsiTheme="minorHAnsi" w:cstheme="minorHAnsi"/>
          <w:sz w:val="18"/>
          <w:szCs w:val="18"/>
        </w:rPr>
        <w:t>“), a to na základě faktury Pořadatele vystavené po skončení Veletrhu (dále jako „</w:t>
      </w:r>
      <w:r>
        <w:rPr>
          <w:rFonts w:asciiTheme="minorHAnsi" w:hAnsiTheme="minorHAnsi" w:cstheme="minorHAnsi"/>
          <w:b/>
          <w:bCs/>
          <w:sz w:val="18"/>
          <w:szCs w:val="18"/>
        </w:rPr>
        <w:t>Dodatečná faktura“</w:t>
      </w:r>
      <w:r>
        <w:rPr>
          <w:rFonts w:asciiTheme="minorHAnsi" w:hAnsiTheme="minorHAnsi" w:cstheme="minorHAnsi"/>
          <w:sz w:val="18"/>
          <w:szCs w:val="18"/>
        </w:rPr>
        <w:t>). Cenu dodatečných služeb je Vystavovatel povinen Pořadateli uhradit v termínu splatnosti uvedeném na Dodatečné faktuře.</w:t>
      </w:r>
    </w:p>
    <w:p w14:paraId="107F7AE8" w14:textId="77777777" w:rsidR="000C63C7" w:rsidRDefault="000C63C7" w:rsidP="000C63C7">
      <w:pPr>
        <w:numPr>
          <w:ilvl w:val="0"/>
          <w:numId w:val="9"/>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Pokud se Vystavovatel neakredituje a nepřevezme objednanou </w:t>
      </w:r>
      <w:r w:rsidRPr="00EC4C40">
        <w:rPr>
          <w:rFonts w:asciiTheme="minorHAnsi" w:hAnsiTheme="minorHAnsi" w:cstheme="minorHAnsi"/>
          <w:sz w:val="18"/>
          <w:szCs w:val="18"/>
        </w:rPr>
        <w:t>výstavní plochu, stánek a/nebo další služby nejpozději do 1</w:t>
      </w:r>
      <w:r>
        <w:rPr>
          <w:rFonts w:asciiTheme="minorHAnsi" w:hAnsiTheme="minorHAnsi" w:cstheme="minorHAnsi"/>
          <w:sz w:val="18"/>
          <w:szCs w:val="18"/>
        </w:rPr>
        <w:t>2</w:t>
      </w:r>
      <w:r w:rsidRPr="00EC4C40">
        <w:rPr>
          <w:rFonts w:asciiTheme="minorHAnsi" w:hAnsiTheme="minorHAnsi" w:cstheme="minorHAnsi"/>
          <w:sz w:val="18"/>
          <w:szCs w:val="18"/>
        </w:rPr>
        <w:t>. října 202</w:t>
      </w:r>
      <w:r>
        <w:rPr>
          <w:rFonts w:asciiTheme="minorHAnsi" w:hAnsiTheme="minorHAnsi" w:cstheme="minorHAnsi"/>
          <w:sz w:val="18"/>
          <w:szCs w:val="18"/>
        </w:rPr>
        <w:t>3</w:t>
      </w:r>
      <w:r w:rsidRPr="00EC4C40">
        <w:rPr>
          <w:rFonts w:asciiTheme="minorHAnsi" w:hAnsiTheme="minorHAnsi" w:cstheme="minorHAnsi"/>
          <w:sz w:val="18"/>
          <w:szCs w:val="18"/>
        </w:rPr>
        <w:t xml:space="preserve">, právo na jejich využití Vystavovateli zaniká a Pořadatel je oprávněn </w:t>
      </w:r>
      <w:r>
        <w:rPr>
          <w:rFonts w:asciiTheme="minorHAnsi" w:hAnsiTheme="minorHAnsi" w:cstheme="minorHAnsi"/>
          <w:sz w:val="18"/>
          <w:szCs w:val="18"/>
        </w:rPr>
        <w:t>je využít jiným způsobem. Tím není dotčena povinnost Vystavovatele uhradit Cenu služeb a v případě, že byly Vystavovatelem objednány i dodatečné služby, také Cenu dodatečných služeb v plné výši.</w:t>
      </w:r>
    </w:p>
    <w:p w14:paraId="059AE33D" w14:textId="77777777" w:rsidR="000C63C7" w:rsidRDefault="000C63C7" w:rsidP="000C63C7">
      <w:pPr>
        <w:numPr>
          <w:ilvl w:val="0"/>
          <w:numId w:val="9"/>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si vyhrazuje právo z provozních důvodů přiměřeně zmenšit rozsah výstavní plochy Vystavovatele. V takovém případě se v poměru zmenšení výstavní plochy poměrně sníží rovněž Cena služeb, respektive nájemné za tuto výstavní plochu.</w:t>
      </w:r>
    </w:p>
    <w:p w14:paraId="220C3D2E" w14:textId="77777777" w:rsidR="000C63C7" w:rsidRDefault="000C63C7" w:rsidP="000C63C7">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Podmínky a zrušení účasti na Veletrhu</w:t>
      </w:r>
    </w:p>
    <w:p w14:paraId="4A93D305"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je povinen zúčastnit se všech tří výstavních dnů Veletrhu, který se bude konat ve dnech </w:t>
      </w:r>
      <w:r w:rsidRPr="00EC4C40">
        <w:rPr>
          <w:rFonts w:asciiTheme="minorHAnsi" w:hAnsiTheme="minorHAnsi" w:cstheme="minorHAnsi"/>
          <w:sz w:val="18"/>
          <w:szCs w:val="18"/>
        </w:rPr>
        <w:t>1</w:t>
      </w:r>
      <w:r>
        <w:rPr>
          <w:rFonts w:asciiTheme="minorHAnsi" w:hAnsiTheme="minorHAnsi" w:cstheme="minorHAnsi"/>
          <w:sz w:val="18"/>
          <w:szCs w:val="18"/>
        </w:rPr>
        <w:t>2</w:t>
      </w:r>
      <w:r w:rsidRPr="00EC4C40">
        <w:rPr>
          <w:rFonts w:asciiTheme="minorHAnsi" w:hAnsiTheme="minorHAnsi" w:cstheme="minorHAnsi"/>
          <w:sz w:val="18"/>
          <w:szCs w:val="18"/>
        </w:rPr>
        <w:t>. až 1</w:t>
      </w:r>
      <w:r>
        <w:rPr>
          <w:rFonts w:asciiTheme="minorHAnsi" w:hAnsiTheme="minorHAnsi" w:cstheme="minorHAnsi"/>
          <w:sz w:val="18"/>
          <w:szCs w:val="18"/>
        </w:rPr>
        <w:t>3</w:t>
      </w:r>
      <w:r w:rsidRPr="00EC4C40">
        <w:rPr>
          <w:rFonts w:asciiTheme="minorHAnsi" w:hAnsiTheme="minorHAnsi" w:cstheme="minorHAnsi"/>
          <w:sz w:val="18"/>
          <w:szCs w:val="18"/>
        </w:rPr>
        <w:t>. října 202</w:t>
      </w:r>
      <w:r>
        <w:rPr>
          <w:rFonts w:asciiTheme="minorHAnsi" w:hAnsiTheme="minorHAnsi" w:cstheme="minorHAnsi"/>
          <w:sz w:val="18"/>
          <w:szCs w:val="18"/>
        </w:rPr>
        <w:t>3</w:t>
      </w:r>
      <w:r w:rsidRPr="00EC4C40">
        <w:rPr>
          <w:rFonts w:asciiTheme="minorHAnsi" w:hAnsiTheme="minorHAnsi" w:cstheme="minorHAnsi"/>
          <w:sz w:val="18"/>
          <w:szCs w:val="18"/>
        </w:rPr>
        <w:t xml:space="preserve"> v době od 9:00 do 18.00 hodin a dne 1</w:t>
      </w:r>
      <w:r>
        <w:rPr>
          <w:rFonts w:asciiTheme="minorHAnsi" w:hAnsiTheme="minorHAnsi" w:cstheme="minorHAnsi"/>
          <w:sz w:val="18"/>
          <w:szCs w:val="18"/>
        </w:rPr>
        <w:t>4</w:t>
      </w:r>
      <w:r w:rsidRPr="00EC4C40">
        <w:rPr>
          <w:rFonts w:asciiTheme="minorHAnsi" w:hAnsiTheme="minorHAnsi" w:cstheme="minorHAnsi"/>
          <w:sz w:val="18"/>
          <w:szCs w:val="18"/>
        </w:rPr>
        <w:t>. října 202</w:t>
      </w:r>
      <w:r>
        <w:rPr>
          <w:rFonts w:asciiTheme="minorHAnsi" w:hAnsiTheme="minorHAnsi" w:cstheme="minorHAnsi"/>
          <w:sz w:val="18"/>
          <w:szCs w:val="18"/>
        </w:rPr>
        <w:t>3</w:t>
      </w:r>
      <w:r w:rsidRPr="00EC4C40">
        <w:rPr>
          <w:rFonts w:asciiTheme="minorHAnsi" w:hAnsiTheme="minorHAnsi" w:cstheme="minorHAnsi"/>
          <w:sz w:val="18"/>
          <w:szCs w:val="18"/>
        </w:rPr>
        <w:t xml:space="preserve"> od 9:00 do 13:00</w:t>
      </w:r>
      <w:r>
        <w:rPr>
          <w:rFonts w:asciiTheme="minorHAnsi" w:hAnsiTheme="minorHAnsi" w:cstheme="minorHAnsi"/>
          <w:sz w:val="18"/>
          <w:szCs w:val="18"/>
        </w:rPr>
        <w:t xml:space="preserve"> hodin v Home Credit Areně v Liberci (adresa: Jeronýmova 570/22, 460 07, Liberec 7). </w:t>
      </w:r>
    </w:p>
    <w:p w14:paraId="24134155"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 případě, že Vystavovatel zvolí také svou prezentaci na Veletrhu v online variantě (dále jen „</w:t>
      </w:r>
      <w:r w:rsidRPr="00223B16">
        <w:rPr>
          <w:rFonts w:asciiTheme="minorHAnsi" w:hAnsiTheme="minorHAnsi" w:cstheme="minorHAnsi"/>
          <w:b/>
          <w:bCs/>
          <w:sz w:val="18"/>
          <w:szCs w:val="18"/>
        </w:rPr>
        <w:t>EDUCA</w:t>
      </w:r>
      <w:r>
        <w:rPr>
          <w:rFonts w:asciiTheme="minorHAnsi" w:hAnsiTheme="minorHAnsi" w:cstheme="minorHAnsi"/>
          <w:sz w:val="18"/>
          <w:szCs w:val="18"/>
        </w:rPr>
        <w:t xml:space="preserve"> </w:t>
      </w:r>
      <w:r>
        <w:rPr>
          <w:rFonts w:asciiTheme="minorHAnsi" w:hAnsiTheme="minorHAnsi" w:cstheme="minorHAnsi"/>
          <w:b/>
          <w:bCs/>
          <w:sz w:val="18"/>
          <w:szCs w:val="18"/>
        </w:rPr>
        <w:t>Online</w:t>
      </w:r>
      <w:r>
        <w:rPr>
          <w:rFonts w:asciiTheme="minorHAnsi" w:hAnsiTheme="minorHAnsi" w:cstheme="minorHAnsi"/>
          <w:sz w:val="18"/>
          <w:szCs w:val="18"/>
        </w:rPr>
        <w:t>“), je povinen zúčastnit se průběhu celého trvání EDUCA Online.</w:t>
      </w:r>
    </w:p>
    <w:p w14:paraId="11BE1D8B"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je povinen realizovat výstavu expozice na Veletrhu po celou dobu trvání Veletrhu až do okamžiku jeho oficiálního skončení. Před ukončením Veletrhu není povoleno rozebírat, balit nebo opustit expozice. V případě porušení této povinnosti Vystavovatelem je Vystavovatel povinen zaplatit </w:t>
      </w:r>
      <w:r>
        <w:rPr>
          <w:rFonts w:asciiTheme="minorHAnsi" w:hAnsiTheme="minorHAnsi" w:cstheme="minorHAnsi"/>
          <w:b/>
          <w:bCs/>
          <w:sz w:val="18"/>
          <w:szCs w:val="18"/>
        </w:rPr>
        <w:t>smluvní pokutu ve výši 5.000 Kč</w:t>
      </w:r>
      <w:r>
        <w:rPr>
          <w:rFonts w:asciiTheme="minorHAnsi" w:hAnsiTheme="minorHAnsi" w:cstheme="minorHAnsi"/>
          <w:sz w:val="18"/>
          <w:szCs w:val="18"/>
        </w:rPr>
        <w:t>, a to do 3 (tří) dnů ode dne skončení Veletrhu.</w:t>
      </w:r>
    </w:p>
    <w:p w14:paraId="458011CC"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sidRPr="00E07E0E">
        <w:rPr>
          <w:rFonts w:asciiTheme="minorHAnsi" w:hAnsiTheme="minorHAnsi" w:cstheme="minorHAnsi"/>
          <w:sz w:val="18"/>
          <w:szCs w:val="18"/>
        </w:rPr>
        <w:t xml:space="preserve">V případě zrušení účasti na veletrhu Vystavovatelem </w:t>
      </w:r>
      <w:proofErr w:type="gramStart"/>
      <w:r w:rsidRPr="00E07E0E">
        <w:rPr>
          <w:rFonts w:asciiTheme="minorHAnsi" w:hAnsiTheme="minorHAnsi" w:cstheme="minorHAnsi"/>
          <w:sz w:val="18"/>
          <w:szCs w:val="18"/>
        </w:rPr>
        <w:t>po  odevzdání</w:t>
      </w:r>
      <w:proofErr w:type="gramEnd"/>
      <w:r w:rsidRPr="00E07E0E">
        <w:rPr>
          <w:rFonts w:asciiTheme="minorHAnsi" w:hAnsiTheme="minorHAnsi" w:cstheme="minorHAnsi"/>
          <w:sz w:val="18"/>
          <w:szCs w:val="18"/>
        </w:rPr>
        <w:t xml:space="preserve"> Registračního formuláře, budou Vystavovateli účtovány stornovací poplatky, a to v následující výši. V době do 60 dnů před zahájením veletrhu činí výše storno poplatku 50 % z celkové ceny objednávky. V době od 60 dnů do 30 dnů před zahájením veletrhu činí výše storno poplatku 75 % z celkové ceny objednávky a v době od 30 dnů a kratší před zahájením veletrhu činí storno poplatek 100 % z celkové ceny objednávky, kdy se tento poplatek vztahuje i na neohlášené neúčasti Vystavovatele na veletrhu. Rozhodným dnem o oznámení neúčasti na veletrhu je den prokazatelného doručení tohoto oznámení Pořadateli.</w:t>
      </w:r>
    </w:p>
    <w:p w14:paraId="5D3790B4"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Vznikem nároku Pořadatele na zaplacení smluvní pokuty není dotčen nárok Pořadatele na náhradu škody či jiné újmy.</w:t>
      </w:r>
    </w:p>
    <w:p w14:paraId="37B7422D"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nesmí bez předchozího písemného souhlasu Pořadatele postoupit třetí straně jakákoliv práva ze Smlouvy, zejména není oprávněn třetí osobě přenechat výstavní plochu, stánek a/nebo další objednané služby, a to ani jejich část. Toto ustanovení se vztahuje i na rozšíření účasti přizváním spoluvystavovatele.</w:t>
      </w:r>
    </w:p>
    <w:p w14:paraId="0C728AB3"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nesmí vystavovat mimo výstavní plochu, která mu byla přidělena na základě Smlouvy. Rozšíření výstavní plochy je možné jen po předchozím souhlasu Pořadatele. V případě </w:t>
      </w:r>
      <w:r>
        <w:rPr>
          <w:rFonts w:asciiTheme="minorHAnsi" w:hAnsiTheme="minorHAnsi" w:cstheme="minorHAnsi"/>
          <w:sz w:val="18"/>
          <w:szCs w:val="18"/>
        </w:rPr>
        <w:lastRenderedPageBreak/>
        <w:t>rozšíření výstavní plochy při realizaci stánku nebo při objednání dalších služeb či vybavení je Vystavovatel povinen zaplatit Cenu služeb také za takto dodatečně objednané služby/rozšíření výstavní plochy.</w:t>
      </w:r>
    </w:p>
    <w:p w14:paraId="213F9A0B"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Nestandardní konstrukce nebo dekorace stánku mimo pronajatou výstavní plochu musí být vždy dopředu konzultovány a schváleny Pořadatelem.</w:t>
      </w:r>
    </w:p>
    <w:p w14:paraId="2005677F"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oprávněn propagovat svou společnost, exponáty, zboží a výstavní materiály pouze tak, aby nebyl rušen provoz ostatních expozic a vždy v souladu s obecně závaznými právními předpisy a dobrými mravy.</w:t>
      </w:r>
    </w:p>
    <w:p w14:paraId="0A604244"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Firemní označení, aranžérské prvky a jiné dekorace nesmí být připevněny (přilepeny, přibity apod.) ke stěnám a zařízení Home Credit Areny; v případě porušení zákazu je Vystavovatel Pořadateli uhradit škodu tímto způsobenou (zejména náklady na odstranění a/nebo opravu).</w:t>
      </w:r>
    </w:p>
    <w:p w14:paraId="29DAD6FD"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Reklamaci dodaných služeb může Vystavovatel uplatnit pouze v průběhu Veletrhu formou zápisu s garantem Pořadatele opatřeným podpisem obou stran.</w:t>
      </w:r>
    </w:p>
    <w:p w14:paraId="4B7668CC" w14:textId="77777777" w:rsidR="000C63C7" w:rsidRDefault="000C63C7" w:rsidP="000C63C7">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tímto uděluje Pořadateli množstevně a teritoriálně neomezenou licenci k užití názvu a loga Vystavovatele, jakož i jiných práv duševního vlastnictví, které Pořadateli v souvislosti s účastí na </w:t>
      </w:r>
      <w:r w:rsidRPr="002961AA">
        <w:rPr>
          <w:rFonts w:asciiTheme="minorHAnsi" w:hAnsiTheme="minorHAnsi" w:cstheme="minorHAnsi"/>
          <w:sz w:val="18"/>
          <w:szCs w:val="18"/>
        </w:rPr>
        <w:t xml:space="preserve">Veletrhu a/nebo EDUCA Online </w:t>
      </w:r>
      <w:r>
        <w:rPr>
          <w:rFonts w:asciiTheme="minorHAnsi" w:hAnsiTheme="minorHAnsi" w:cstheme="minorHAnsi"/>
          <w:sz w:val="18"/>
          <w:szCs w:val="18"/>
        </w:rPr>
        <w:t>předá nebo které Pořadatel v průběhu Veletrhu pořídí (např. fotografie z Veletrhu), (dále jen „</w:t>
      </w:r>
      <w:r>
        <w:rPr>
          <w:rFonts w:asciiTheme="minorHAnsi" w:hAnsiTheme="minorHAnsi" w:cstheme="minorHAnsi"/>
          <w:b/>
          <w:bCs/>
          <w:sz w:val="18"/>
          <w:szCs w:val="18"/>
        </w:rPr>
        <w:t>Materiály</w:t>
      </w:r>
      <w:r>
        <w:rPr>
          <w:rFonts w:asciiTheme="minorHAnsi" w:hAnsiTheme="minorHAnsi" w:cstheme="minorHAnsi"/>
          <w:sz w:val="18"/>
          <w:szCs w:val="18"/>
        </w:rPr>
        <w:t xml:space="preserve">“), a to ke všem způsobům užití Materiálů v rozsahu potřebném nebo vhodném pro pořádání Veletrhu </w:t>
      </w:r>
      <w:r w:rsidRPr="002961AA">
        <w:rPr>
          <w:rFonts w:asciiTheme="minorHAnsi" w:hAnsiTheme="minorHAnsi" w:cstheme="minorHAnsi"/>
          <w:sz w:val="18"/>
          <w:szCs w:val="18"/>
        </w:rPr>
        <w:t>a/nebo EDUCA Online a jejich propagaci, po dobu trvání majetkových práv k Materiálům</w:t>
      </w:r>
      <w:r>
        <w:rPr>
          <w:rFonts w:asciiTheme="minorHAnsi" w:hAnsiTheme="minorHAnsi" w:cstheme="minorHAnsi"/>
          <w:sz w:val="18"/>
          <w:szCs w:val="18"/>
        </w:rPr>
        <w:t>, (dále jen „</w:t>
      </w:r>
      <w:r>
        <w:rPr>
          <w:rFonts w:asciiTheme="minorHAnsi" w:hAnsiTheme="minorHAnsi" w:cstheme="minorHAnsi"/>
          <w:b/>
          <w:bCs/>
          <w:sz w:val="18"/>
          <w:szCs w:val="18"/>
        </w:rPr>
        <w:t>Licence</w:t>
      </w:r>
      <w:r>
        <w:rPr>
          <w:rFonts w:asciiTheme="minorHAnsi" w:hAnsiTheme="minorHAnsi" w:cstheme="minorHAnsi"/>
          <w:sz w:val="18"/>
          <w:szCs w:val="18"/>
        </w:rPr>
        <w:t>“). Vystavovatel prohlašuje, že je oprávněn Licenci udělit a zavazuje se předat Pořadateli pouze Materiály, jejichž užitím Pořadatelem v rozsahu Licence nedojde k porušení právních předpisů a/nebo práv třetích osob (práv duševního vlastnictví, osobnostních práv, práva na ochranu osobních údajů apod.). Pokud budou součástí Materiálů záznamy, které budou zachycovat projevy osobní povahy fyzické osoby (např. fotografie osoba apod.), zavazuje se Vystavovatel předat Pořadateli pouze Materiály, u nichž fyzické osoby udělily souhlas s užitím záznamů způsobem a v rozsahu dle Licence.</w:t>
      </w:r>
    </w:p>
    <w:p w14:paraId="189F3F7D" w14:textId="77777777" w:rsidR="000C63C7" w:rsidRDefault="000C63C7" w:rsidP="000C63C7">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Pojištění a další povinnosti Vystavovatele</w:t>
      </w:r>
    </w:p>
    <w:p w14:paraId="30536F09"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Vystavovatelé, kteří si realizují výstavní expozice sami, a firmy zabezpečující realizaci expozic, jsou povinny mít během montáže, veletrhu a demontáže uzavřené pojištění odpovědnosti za škody způsobené vlastní činností. Uvedené pojištění jsou povinni na požádání prokázat. V případě, že tato podmínka nebude splněna nebo nebude daný subjekt schopen tuto okolnost prokázat, je Pořadatel oprávněn zabránit jeho vstupu do výstavních prostor až do zřízení nápravy.</w:t>
      </w:r>
    </w:p>
    <w:p w14:paraId="0BD770D5"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musí vždy dodržovat všechny bezpečnostní zásady a požadavky vyplývající z platných právních předpisů, zejména respektovat ochranu osobních údajů při přijímání a zpracování CV a dalších informací o kandidátech (účastnících Veletrhu).</w:t>
      </w:r>
    </w:p>
    <w:p w14:paraId="63105692"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zajistit dodržování označení obsluhy obdrženými akreditacemi. Akreditace budou Vystavovateli vydány při převzetí výstavní plochy nebo stánku.</w:t>
      </w:r>
    </w:p>
    <w:p w14:paraId="04D60BEA"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musí zajistit, aby veškeré jeho exponáty, zboží a výstavní materiály vyhovovaly všem aktuálním příslušným hygienickým, protipožárním a bezpečnostním předpisům. Vystavovatel je povinen respektovat hygienická opatření </w:t>
      </w:r>
      <w:r>
        <w:rPr>
          <w:rFonts w:asciiTheme="minorHAnsi" w:hAnsiTheme="minorHAnsi" w:cstheme="minorHAnsi"/>
          <w:sz w:val="18"/>
          <w:szCs w:val="18"/>
        </w:rPr>
        <w:t>stanovená právními předpisy nebo závaznými rozhodnutím orgánů veřejné moci a zavazuje se, že taková pravidla budou dodržovat veškeré osoby, které budou Vystavovatele na Veletrhu reprezentovat nebo se budou v místě Veletrhu pohybovat z pověření Vystavovatele; v případě porušení je Pořadatel oprávněn jednostranně rozhodnout o ukončení účasti Vystavovatele na Veletrhu (povinnost Vystavovatele zaplatit Cenu služeb tím není dotčena).</w:t>
      </w:r>
    </w:p>
    <w:p w14:paraId="2293C090"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seznámit se s Podmínkami a stejně tak s nimi seznámit všechny své zaměstnance, příp. další osoby povolané Vystavovatelem, které budou po dobu Veletrhu působit v místě konání.</w:t>
      </w:r>
    </w:p>
    <w:p w14:paraId="194F22C4"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zodpovědný za bezpečnost pronajaté výstavní plochy.</w:t>
      </w:r>
    </w:p>
    <w:p w14:paraId="0BF57380"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nahradit veškeré jím způsobené škody na majetku Pořadatele, zejména pronajatém výstavním stánku a vybavení a také majetku ostatních Vystavovatelů.</w:t>
      </w:r>
    </w:p>
    <w:p w14:paraId="625CB51D" w14:textId="77777777" w:rsidR="000C63C7" w:rsidRDefault="000C63C7" w:rsidP="000C63C7">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neodpovídá Vystavovateli ani jeho spoluvystavovateli za ztrátu, zničení, či jakékoliv poškození exponátů, vybavení a zařízení stánku, zboží, obalů a balicího materiálu, bez ohledu na to, zda se zničení či jiné poškození stalo před zahájením, v průběhu, nebo po skončení Veletrhu, nebo jiné akce realizované Pořadatelem. Vystavovatel k tomuto účelu uzavře pojištění s pojišťovnou podle vlastního výběru.</w:t>
      </w:r>
    </w:p>
    <w:p w14:paraId="199CFB8B" w14:textId="77777777" w:rsidR="000C63C7" w:rsidRDefault="000C63C7" w:rsidP="000C63C7">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sz w:val="18"/>
          <w:szCs w:val="18"/>
        </w:rPr>
      </w:pPr>
      <w:r>
        <w:rPr>
          <w:rFonts w:asciiTheme="minorHAnsi" w:hAnsiTheme="minorHAnsi" w:cstheme="minorHAnsi"/>
          <w:b/>
          <w:bCs/>
          <w:sz w:val="18"/>
          <w:szCs w:val="18"/>
        </w:rPr>
        <w:t>Právo Pořadatele na změnu termínu či rozsahu Veletrhu</w:t>
      </w:r>
    </w:p>
    <w:p w14:paraId="366ACD74" w14:textId="77777777" w:rsidR="000C63C7" w:rsidRDefault="000C63C7" w:rsidP="000C63C7">
      <w:pPr>
        <w:numPr>
          <w:ilvl w:val="0"/>
          <w:numId w:val="12"/>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Veletrhu si vyhrazuje právo ze zvlášť závažných důvodů vzniklých nezávisle na vůli Pořadatele, změnit či upravit místo, termín či rozsah konání Veletrhu, a to bez nároku na možnost zrušení účasti Vystavovatele nebo jeho odškodnění. Pořadatel v takovém případě poskytne Vystavovatelům objednané služby v rozsahu, který bude vzhledem k okolnostem možný.</w:t>
      </w:r>
    </w:p>
    <w:p w14:paraId="3A589955" w14:textId="77777777" w:rsidR="000C63C7" w:rsidRDefault="000C63C7" w:rsidP="000C63C7">
      <w:pPr>
        <w:numPr>
          <w:ilvl w:val="0"/>
          <w:numId w:val="12"/>
        </w:numPr>
        <w:pBdr>
          <w:top w:val="nil"/>
          <w:left w:val="nil"/>
          <w:bottom w:val="nil"/>
          <w:right w:val="nil"/>
          <w:between w:val="nil"/>
          <w:bar w:val="nil"/>
        </w:pBdr>
        <w:spacing w:after="0" w:line="240" w:lineRule="auto"/>
        <w:ind w:left="426"/>
        <w:jc w:val="both"/>
        <w:rPr>
          <w:rFonts w:asciiTheme="minorHAnsi" w:hAnsiTheme="minorHAnsi" w:cstheme="minorHAnsi"/>
          <w:b/>
          <w:bCs/>
          <w:sz w:val="18"/>
          <w:szCs w:val="18"/>
        </w:rPr>
      </w:pPr>
      <w:r>
        <w:rPr>
          <w:rFonts w:asciiTheme="minorHAnsi" w:hAnsiTheme="minorHAnsi" w:cstheme="minorHAnsi"/>
          <w:b/>
          <w:bCs/>
          <w:sz w:val="18"/>
          <w:szCs w:val="18"/>
        </w:rPr>
        <w:t xml:space="preserve">V případě i) nepředvídatelné nebo neodvratitelné události (vyšší moc, pandemie, živelné katastrofy, vládní opatření na ochranu zdraví atp.), vzniklé nezávisle na vůli Pořadatele nebo </w:t>
      </w:r>
      <w:proofErr w:type="spellStart"/>
      <w:r>
        <w:rPr>
          <w:rFonts w:asciiTheme="minorHAnsi" w:hAnsiTheme="minorHAnsi" w:cstheme="minorHAnsi"/>
          <w:b/>
          <w:bCs/>
          <w:sz w:val="18"/>
          <w:szCs w:val="18"/>
        </w:rPr>
        <w:t>ii</w:t>
      </w:r>
      <w:proofErr w:type="spellEnd"/>
      <w:r>
        <w:rPr>
          <w:rFonts w:asciiTheme="minorHAnsi" w:hAnsiTheme="minorHAnsi" w:cstheme="minorHAnsi"/>
          <w:b/>
          <w:bCs/>
          <w:sz w:val="18"/>
          <w:szCs w:val="18"/>
        </w:rPr>
        <w:t xml:space="preserve">) změny okolností, které Pořadatel nemohl ovlivnit (např. v důsledku veřejnoprávních opatření přijatých v souvislosti s šířením nákazy koronaviru označovaného jako SARS Cov-2 (COVID-19) nebo v důsledku nákazy koronavirem označovaným jako SARS Cov-2 (COVID 19) bude podstatná část zaměstnanců Pořadatele umístěna do karantény a bude tak výrazně omezeno nebo znemožněno pořádání Veletrhu, atp.), (dále jen „Překážky“) může být konání Veletrhu Pořadatelem bez náhrady zrušeno.  V případě zrušení Veletrhu z důvodu, že nastala Překážka není Pořadatel povinen vrátit Vystavovateli již zaplacenou Cenu služeb a Cenu dodatečných služeb a je oprávněn je použít na úhradu nákladů, které mu v souvislost s přípravami Veletrhu do té doby již vznikly. Jestliže Pořadatel nebude moci z důvodu Překážky Pořadatele uspořádat Veletrh tak, aby byla Vystavovateli poskytnuta celá objednaná plocha (např. z důvodu nutnosti dodržení rozestupů mezi stánky apod.), bez zbytečného odkladu tuto skutečnost sdělí Vystavovateli a poskytnutá plocha bude přiměřeně zmenšena. Vystavovatel v takovém případě </w:t>
      </w:r>
      <w:r w:rsidRPr="00962F72">
        <w:rPr>
          <w:rFonts w:asciiTheme="minorHAnsi" w:hAnsiTheme="minorHAnsi" w:cstheme="minorHAnsi"/>
          <w:b/>
          <w:bCs/>
          <w:sz w:val="18"/>
          <w:szCs w:val="18"/>
        </w:rPr>
        <w:t>má nárok na poměrné ponížení uhrazené částky za metr čtvereční výstavní plochy. Cena výstavní plochy se řídí aktuálním ceníkem zveřejněným na webových stránkách veletrhu.</w:t>
      </w:r>
    </w:p>
    <w:p w14:paraId="73FF2293" w14:textId="77777777" w:rsidR="000C63C7" w:rsidRDefault="000C63C7" w:rsidP="000C63C7">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Ustanovení o zpracování osobních údajů</w:t>
      </w:r>
    </w:p>
    <w:p w14:paraId="1DDE534C" w14:textId="77777777" w:rsidR="000C63C7" w:rsidRDefault="000C63C7" w:rsidP="000C63C7">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lastRenderedPageBreak/>
        <w:t>Pořadatel jako správce osobních údajů zpracovává osobní údaje Vystavovatele v souladu s nařízením Evropského parlamentu a Rady (EU) 2016/679 z 27. dubna 2016 o ochraně fyzických osob v souvislosti se zpracováním osobních údajů a o volném pohybu těchto údajů a o zrušení směrnice 94/46/ES (dále jen „</w:t>
      </w:r>
      <w:r>
        <w:rPr>
          <w:rFonts w:asciiTheme="minorHAnsi" w:hAnsiTheme="minorHAnsi" w:cstheme="minorHAnsi"/>
          <w:b/>
          <w:bCs/>
          <w:sz w:val="18"/>
          <w:szCs w:val="18"/>
        </w:rPr>
        <w:t>GDPR</w:t>
      </w:r>
      <w:r>
        <w:rPr>
          <w:rFonts w:asciiTheme="minorHAnsi" w:hAnsiTheme="minorHAnsi" w:cstheme="minorHAnsi"/>
          <w:sz w:val="18"/>
          <w:szCs w:val="18"/>
        </w:rPr>
        <w:t>“).</w:t>
      </w:r>
    </w:p>
    <w:p w14:paraId="752E41AE" w14:textId="77777777" w:rsidR="000C63C7" w:rsidRDefault="000C63C7" w:rsidP="000C63C7">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Pořadatel zpracovává osobní údaje Vystavovatele (je-li fyzickou osobou) nebo fyzických osob pověřených Vystavovatelem (zejména jeho zaměstnanců), které mu byly v rámci Registračního formuláře či jinak poskytnuty. Pořadatel provádí zpracování zejména pro účely a z důvodu plnění Smlouvy, plnění povinností vyplývajících z platných právních předpisů, ochrany oprávněných zájmů Pořadatele a v případě, že je mu udělen souhlas se zpracováním osobních údajů, pak k účelům, ke kterým byl takový souhlas udělen (např. marketingové účely). </w:t>
      </w:r>
    </w:p>
    <w:p w14:paraId="0A9A9D76" w14:textId="77777777" w:rsidR="000C63C7" w:rsidRPr="00D6053F" w:rsidRDefault="000C63C7" w:rsidP="000C63C7">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Za účelem přípravy, organizace a souvisejících úkonů při zajištění průběhu Veletrhu zpracovává Pořadatel zejména tyto osobní údaje: jméno a příjmení Vystavovatele nebo jméno a příjmení jeho statutárního orgánu, jméno a příjmení kontaktní osoby Vystavovatele, emailovou adresu kontaktní osoby Vystavovatele, telefonní číslo kontaktní osoby Vystavovatele, adresu Vystavovatele a/nebo kontaktní osoby Vystavovatele. Z důvodu oprávněných zájmů Pořadatele spočívajících v zajištění možnosti propagace Veletrhu, dokumentace průběhu Veletrhu a jeho vyhodnocení jsou zpracovávány tyto osobní údaje: obrazové, zvukové a audiovizuální záznamy přítomných v expozici Vystavovatele a prostorách Veletrhu. Pro účely plnění Smlouvy budou kontaktní údaje uvedené v Registračním formuláři využity pro zasílání informací týkajících se organizace veletrhu. Na základě oprávněného zájmu na propagaci veletrhu pak budou na e-mailové adresy uvedené v Registračním formuláři zasílány </w:t>
      </w:r>
      <w:r>
        <w:rPr>
          <w:rFonts w:asciiTheme="minorHAnsi" w:hAnsiTheme="minorHAnsi" w:cstheme="minorHAnsi"/>
          <w:sz w:val="18"/>
          <w:szCs w:val="18"/>
        </w:rPr>
        <w:t xml:space="preserve">newslettery týkající veletrhu EDUCA; zasílání newsletterů o veletrhu EDUCA lze odmítnout v Registračním formuláři, případně se lze z odběru kdykoliv odhlásit </w:t>
      </w:r>
      <w:r w:rsidRPr="00D6053F">
        <w:rPr>
          <w:rFonts w:asciiTheme="minorHAnsi" w:hAnsiTheme="minorHAnsi" w:cstheme="minorHAnsi"/>
          <w:sz w:val="18"/>
          <w:szCs w:val="18"/>
        </w:rPr>
        <w:t xml:space="preserve">proklikem na odkaz uvedený v e-mailu s newsletterem nebo zasláním sdělení na e-mailovou adresu </w:t>
      </w:r>
      <w:r w:rsidRPr="00D6053F">
        <w:rPr>
          <w:rFonts w:asciiTheme="minorHAnsi" w:hAnsiTheme="minorHAnsi" w:cstheme="minorHAnsi"/>
          <w:b/>
          <w:bCs/>
          <w:sz w:val="18"/>
          <w:szCs w:val="18"/>
        </w:rPr>
        <w:t>info@educa</w:t>
      </w:r>
      <w:r>
        <w:rPr>
          <w:rFonts w:asciiTheme="minorHAnsi" w:hAnsiTheme="minorHAnsi" w:cstheme="minorHAnsi"/>
          <w:b/>
          <w:bCs/>
          <w:sz w:val="18"/>
          <w:szCs w:val="18"/>
        </w:rPr>
        <w:t>week</w:t>
      </w:r>
      <w:r w:rsidRPr="00D6053F">
        <w:rPr>
          <w:rFonts w:asciiTheme="minorHAnsi" w:hAnsiTheme="minorHAnsi" w:cstheme="minorHAnsi"/>
          <w:b/>
          <w:bCs/>
          <w:sz w:val="18"/>
          <w:szCs w:val="18"/>
        </w:rPr>
        <w:t>.cz</w:t>
      </w:r>
      <w:r w:rsidRPr="00D6053F">
        <w:rPr>
          <w:rFonts w:asciiTheme="minorHAnsi" w:hAnsiTheme="minorHAnsi" w:cstheme="minorHAnsi"/>
          <w:sz w:val="18"/>
          <w:szCs w:val="18"/>
        </w:rPr>
        <w:t>.</w:t>
      </w:r>
    </w:p>
    <w:p w14:paraId="6897650C" w14:textId="77777777" w:rsidR="000C63C7" w:rsidRDefault="000C63C7" w:rsidP="000C63C7">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Vystavovatel se současně zavazuje své zaměstnance a další Vystavovatelem pověřené osoby, které se budou Veletrhu účastnit, předem informovat o pořizování obrazových, zvukových a audiovizuálních záznamů na Veletrhu.</w:t>
      </w:r>
    </w:p>
    <w:p w14:paraId="130C6B82" w14:textId="77777777" w:rsidR="000C63C7" w:rsidRDefault="000C63C7" w:rsidP="000C63C7">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Informace o zpracování osobních údajů Pořadatelem naleznete na </w:t>
      </w:r>
      <w:hyperlink r:id="rId14" w:history="1">
        <w:r>
          <w:rPr>
            <w:rStyle w:val="Hypertextovodkaz"/>
            <w:rFonts w:asciiTheme="minorHAnsi" w:hAnsiTheme="minorHAnsi" w:cstheme="minorHAnsi"/>
            <w:sz w:val="18"/>
            <w:szCs w:val="18"/>
          </w:rPr>
          <w:t>https://www.sportparkliberec.cz/osobni-udaje</w:t>
        </w:r>
      </w:hyperlink>
      <w:r>
        <w:rPr>
          <w:rFonts w:asciiTheme="minorHAnsi" w:hAnsiTheme="minorHAnsi" w:cstheme="minorHAnsi"/>
          <w:sz w:val="18"/>
          <w:szCs w:val="18"/>
        </w:rPr>
        <w:t>.</w:t>
      </w:r>
    </w:p>
    <w:p w14:paraId="5E850E26" w14:textId="77777777" w:rsidR="000C63C7" w:rsidRDefault="000C63C7" w:rsidP="000C63C7">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Závěrečná ustanovení</w:t>
      </w:r>
    </w:p>
    <w:p w14:paraId="317CC34A" w14:textId="77777777" w:rsidR="000C63C7" w:rsidRDefault="000C63C7" w:rsidP="000C63C7">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Uzávěrka pro zaslání podkladů k uveřejnění v katalogu vystavovatelů </w:t>
      </w:r>
      <w:proofErr w:type="spellStart"/>
      <w:r>
        <w:rPr>
          <w:rFonts w:asciiTheme="minorHAnsi" w:hAnsiTheme="minorHAnsi" w:cstheme="minorHAnsi"/>
          <w:sz w:val="18"/>
          <w:szCs w:val="18"/>
        </w:rPr>
        <w:t>EDUCAzín</w:t>
      </w:r>
      <w:proofErr w:type="spellEnd"/>
      <w:r>
        <w:rPr>
          <w:rFonts w:asciiTheme="minorHAnsi" w:hAnsiTheme="minorHAnsi" w:cstheme="minorHAnsi"/>
          <w:sz w:val="18"/>
          <w:szCs w:val="18"/>
        </w:rPr>
        <w:t xml:space="preserve"> je 15. září 2023. Po tomto termínu Pořadatel negarantuje uveřejnění inzerce ani uvedení Vystavovatele v seznamu Vystavovatelů. Uzávěrka pro zaslání podkladů k ostatním doprovodným službám jako např. billboard, </w:t>
      </w:r>
      <w:proofErr w:type="spellStart"/>
      <w:r>
        <w:rPr>
          <w:rFonts w:asciiTheme="minorHAnsi" w:hAnsiTheme="minorHAnsi" w:cstheme="minorHAnsi"/>
          <w:sz w:val="18"/>
          <w:szCs w:val="18"/>
        </w:rPr>
        <w:t>radio</w:t>
      </w:r>
      <w:proofErr w:type="spellEnd"/>
      <w:r>
        <w:rPr>
          <w:rFonts w:asciiTheme="minorHAnsi" w:hAnsiTheme="minorHAnsi" w:cstheme="minorHAnsi"/>
          <w:sz w:val="18"/>
          <w:szCs w:val="18"/>
        </w:rPr>
        <w:t xml:space="preserve"> spot, PR článek atd. bude stanovena po vzájemné dohodě Pořadatele s Vystavovatelem a při jejich nedodání v domluveném termínu Pořadatel negarantuje realizaci těchto služeb.</w:t>
      </w:r>
    </w:p>
    <w:p w14:paraId="1A5CAE8C" w14:textId="77777777" w:rsidR="000C63C7" w:rsidRDefault="000C63C7" w:rsidP="000C63C7">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Smlouva mezi Pořadatelem a Vystavovatelem dle těchto Podmínek se řídí právními předpisy České republiky. Veškeré spory vyplývající z těchto smluvních vztahů podléhají rozhodovací pravomoci soudů České republiky.</w:t>
      </w:r>
    </w:p>
    <w:p w14:paraId="70A10154" w14:textId="77777777" w:rsidR="000C63C7" w:rsidRDefault="000C63C7" w:rsidP="000C63C7">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Pořadatel si vyhrazuje právo na změny nebo doplnění těchto Podmínek.</w:t>
      </w:r>
    </w:p>
    <w:p w14:paraId="6BBCF6DD" w14:textId="77777777" w:rsidR="000C63C7" w:rsidRDefault="000C63C7" w:rsidP="000C63C7">
      <w:pPr>
        <w:pBdr>
          <w:top w:val="nil"/>
          <w:left w:val="nil"/>
          <w:bottom w:val="nil"/>
          <w:right w:val="nil"/>
          <w:between w:val="nil"/>
          <w:bar w:val="nil"/>
        </w:pBdr>
        <w:ind w:left="426" w:hanging="437"/>
        <w:jc w:val="both"/>
        <w:rPr>
          <w:rFonts w:asciiTheme="minorHAnsi" w:hAnsiTheme="minorHAnsi" w:cstheme="minorHAnsi"/>
          <w:sz w:val="18"/>
          <w:szCs w:val="18"/>
        </w:rPr>
      </w:pPr>
    </w:p>
    <w:p w14:paraId="4B576629" w14:textId="77777777" w:rsidR="000C63C7" w:rsidRDefault="000C63C7" w:rsidP="000C63C7">
      <w:pPr>
        <w:pBdr>
          <w:top w:val="nil"/>
          <w:left w:val="nil"/>
          <w:bottom w:val="nil"/>
          <w:right w:val="nil"/>
          <w:between w:val="nil"/>
          <w:bar w:val="nil"/>
        </w:pBdr>
        <w:ind w:left="360"/>
        <w:jc w:val="both"/>
        <w:rPr>
          <w:rFonts w:ascii="Arial" w:hAnsi="Arial"/>
          <w:sz w:val="18"/>
          <w:szCs w:val="18"/>
        </w:rPr>
        <w:sectPr w:rsidR="000C63C7">
          <w:footerReference w:type="default" r:id="rId15"/>
          <w:pgSz w:w="11906" w:h="16838"/>
          <w:pgMar w:top="720" w:right="720" w:bottom="720" w:left="567" w:header="708" w:footer="708" w:gutter="0"/>
          <w:cols w:num="2" w:space="282"/>
          <w:docGrid w:linePitch="360"/>
        </w:sectPr>
      </w:pPr>
    </w:p>
    <w:p w14:paraId="72F6FFB1" w14:textId="77777777" w:rsidR="000C63C7" w:rsidRDefault="000C63C7" w:rsidP="000C63C7">
      <w:pPr>
        <w:spacing w:after="0" w:line="240" w:lineRule="auto"/>
        <w:outlineLvl w:val="0"/>
        <w:rPr>
          <w:rFonts w:ascii="Arial" w:eastAsia="Times New Roman" w:hAnsi="Arial" w:cs="Arial"/>
          <w:b/>
          <w:sz w:val="18"/>
          <w:szCs w:val="18"/>
          <w:lang w:eastAsia="cs-CZ"/>
        </w:rPr>
      </w:pPr>
    </w:p>
    <w:p w14:paraId="08BC307A" w14:textId="77777777" w:rsidR="000C63C7" w:rsidRDefault="000C63C7" w:rsidP="000C63C7">
      <w:pPr>
        <w:spacing w:after="0"/>
        <w:jc w:val="both"/>
        <w:outlineLvl w:val="0"/>
        <w:rPr>
          <w:sz w:val="20"/>
          <w:szCs w:val="20"/>
        </w:rPr>
      </w:pPr>
      <w:r>
        <w:rPr>
          <w:sz w:val="20"/>
          <w:szCs w:val="20"/>
        </w:rPr>
        <w:t>Vystavovatel podpisem registračního formuláře potvrzuje, že se seznámil s Všeobecnými obchodními podmínkami účasti vystavovatelů na veletrhu EDUCA EXPO LIBEREC 2023 (dále jen „</w:t>
      </w:r>
      <w:r>
        <w:rPr>
          <w:b/>
          <w:bCs/>
          <w:sz w:val="20"/>
          <w:szCs w:val="20"/>
        </w:rPr>
        <w:t>VOP</w:t>
      </w:r>
      <w:r>
        <w:rPr>
          <w:sz w:val="20"/>
          <w:szCs w:val="20"/>
        </w:rPr>
        <w:t xml:space="preserve">“), které jsou součástí tohoto registračního formuláře, a že </w:t>
      </w:r>
      <w:r>
        <w:rPr>
          <w:b/>
          <w:bCs/>
          <w:sz w:val="20"/>
          <w:szCs w:val="20"/>
        </w:rPr>
        <w:t>souhlasí s podmínkami VOP, a to včetně čl. VI. odst. 2 VOP</w:t>
      </w:r>
      <w:r>
        <w:rPr>
          <w:sz w:val="20"/>
          <w:szCs w:val="20"/>
        </w:rPr>
        <w:t xml:space="preserve"> </w:t>
      </w:r>
      <w:r>
        <w:rPr>
          <w:b/>
          <w:bCs/>
          <w:sz w:val="20"/>
          <w:szCs w:val="20"/>
        </w:rPr>
        <w:t>a čl. IV. odst. 3 VOP.</w:t>
      </w:r>
    </w:p>
    <w:p w14:paraId="369C5F82" w14:textId="77777777" w:rsidR="000C63C7" w:rsidRDefault="000C63C7" w:rsidP="000C63C7">
      <w:pPr>
        <w:spacing w:after="0"/>
        <w:jc w:val="both"/>
        <w:outlineLvl w:val="0"/>
        <w:rPr>
          <w:sz w:val="20"/>
          <w:szCs w:val="20"/>
        </w:rPr>
      </w:pPr>
    </w:p>
    <w:p w14:paraId="1EE2A72C" w14:textId="77777777" w:rsidR="004B71E1" w:rsidRDefault="004B71E1">
      <w:pPr>
        <w:spacing w:after="0"/>
        <w:jc w:val="both"/>
        <w:outlineLvl w:val="0"/>
        <w:rPr>
          <w:sz w:val="20"/>
          <w:szCs w:val="20"/>
        </w:rPr>
      </w:pPr>
    </w:p>
    <w:p w14:paraId="7833F4F5" w14:textId="3C2FA556" w:rsidR="004B71E1" w:rsidRDefault="00D6053F">
      <w:pPr>
        <w:spacing w:after="0" w:line="240" w:lineRule="auto"/>
        <w:ind w:left="426" w:hanging="426"/>
        <w:jc w:val="both"/>
        <w:outlineLvl w:val="0"/>
        <w:rPr>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r>
        <w:rPr>
          <w:rFonts w:cs="Arial"/>
          <w:sz w:val="18"/>
          <w:szCs w:val="18"/>
        </w:rPr>
        <w:t xml:space="preserve"> </w:t>
      </w:r>
      <w:r>
        <w:rPr>
          <w:rFonts w:cs="Arial"/>
          <w:sz w:val="18"/>
          <w:szCs w:val="18"/>
        </w:rPr>
        <w:tab/>
      </w:r>
      <w:r>
        <w:rPr>
          <w:sz w:val="20"/>
          <w:szCs w:val="20"/>
        </w:rPr>
        <w:t xml:space="preserve">Žádám, aby na kontaktní e-mail uvedený v Registračním formuláři </w:t>
      </w:r>
      <w:r>
        <w:rPr>
          <w:b/>
          <w:bCs/>
          <w:sz w:val="20"/>
          <w:szCs w:val="20"/>
          <w:u w:val="single"/>
        </w:rPr>
        <w:t>ne</w:t>
      </w:r>
      <w:r>
        <w:rPr>
          <w:sz w:val="20"/>
          <w:szCs w:val="20"/>
        </w:rPr>
        <w:t>byly pořadatelem zasílány newslettery o veletrhu EDUCA.</w:t>
      </w:r>
    </w:p>
    <w:p w14:paraId="7C49611F" w14:textId="77777777" w:rsidR="004B71E1" w:rsidRDefault="004B71E1" w:rsidP="00C97BB0">
      <w:pPr>
        <w:spacing w:after="0" w:line="240" w:lineRule="auto"/>
        <w:outlineLvl w:val="0"/>
        <w:rPr>
          <w:rFonts w:ascii="Arial" w:eastAsia="Times New Roman" w:hAnsi="Arial" w:cs="Arial"/>
          <w:b/>
          <w:sz w:val="18"/>
          <w:szCs w:val="18"/>
          <w:lang w:eastAsia="cs-CZ"/>
        </w:rPr>
      </w:pPr>
    </w:p>
    <w:p w14:paraId="261FE7DC" w14:textId="77777777" w:rsidR="004B71E1" w:rsidRDefault="004B71E1">
      <w:pPr>
        <w:spacing w:after="0" w:line="240" w:lineRule="auto"/>
        <w:jc w:val="center"/>
        <w:outlineLvl w:val="0"/>
        <w:rPr>
          <w:rFonts w:ascii="Arial" w:eastAsia="Times New Roman" w:hAnsi="Arial" w:cs="Arial"/>
          <w:b/>
          <w:sz w:val="18"/>
          <w:szCs w:val="18"/>
          <w:lang w:eastAsia="cs-CZ"/>
        </w:rPr>
        <w:sectPr w:rsidR="004B71E1">
          <w:footerReference w:type="default" r:id="rId16"/>
          <w:type w:val="continuous"/>
          <w:pgSz w:w="11906" w:h="16838"/>
          <w:pgMar w:top="720" w:right="720" w:bottom="720" w:left="567" w:header="708" w:footer="708" w:gutter="0"/>
          <w:cols w:space="282"/>
          <w:docGrid w:linePitch="360"/>
        </w:sectPr>
      </w:pPr>
    </w:p>
    <w:p w14:paraId="310EB7AB" w14:textId="77777777" w:rsidR="004B71E1" w:rsidRDefault="004B71E1">
      <w:pPr>
        <w:spacing w:after="0" w:line="240" w:lineRule="auto"/>
        <w:jc w:val="center"/>
        <w:outlineLvl w:val="0"/>
        <w:rPr>
          <w:rFonts w:ascii="Arial" w:eastAsia="Times New Roman" w:hAnsi="Arial" w:cs="Arial"/>
          <w:sz w:val="14"/>
          <w:szCs w:val="14"/>
          <w:lang w:eastAsia="cs-CZ"/>
        </w:rPr>
      </w:pPr>
    </w:p>
    <w:p w14:paraId="1CA8DF4F" w14:textId="33576359" w:rsidR="004B71E1" w:rsidRDefault="00D6053F">
      <w:pPr>
        <w:spacing w:after="0" w:line="240" w:lineRule="auto"/>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V</w:t>
      </w:r>
      <w:r w:rsidR="000C63C7" w:rsidRPr="000C63C7">
        <w:rPr>
          <w:rFonts w:eastAsia="Times New Roman" w:cs="Arial"/>
          <w:sz w:val="20"/>
          <w:szCs w:val="20"/>
          <w:lang w:eastAsia="cs-CZ"/>
        </w:rPr>
        <w:t xml:space="preserve"> </w:t>
      </w:r>
      <w:r w:rsidR="000C63C7">
        <w:rPr>
          <w:rFonts w:eastAsia="Times New Roman" w:cs="Arial"/>
          <w:sz w:val="20"/>
          <w:szCs w:val="20"/>
          <w:lang w:eastAsia="cs-CZ"/>
        </w:rPr>
        <w:fldChar w:fldCharType="begin">
          <w:ffData>
            <w:name w:val="Text7"/>
            <w:enabled/>
            <w:calcOnExit w:val="0"/>
            <w:textInput/>
          </w:ffData>
        </w:fldChar>
      </w:r>
      <w:r w:rsidR="000C63C7">
        <w:rPr>
          <w:rFonts w:eastAsia="Times New Roman" w:cs="Arial"/>
          <w:sz w:val="20"/>
          <w:szCs w:val="20"/>
          <w:lang w:eastAsia="cs-CZ"/>
        </w:rPr>
        <w:instrText xml:space="preserve"> FORMTEXT </w:instrText>
      </w:r>
      <w:r w:rsidR="000C63C7">
        <w:rPr>
          <w:rFonts w:eastAsia="Times New Roman" w:cs="Arial"/>
          <w:sz w:val="20"/>
          <w:szCs w:val="20"/>
          <w:lang w:eastAsia="cs-CZ"/>
        </w:rPr>
      </w:r>
      <w:r w:rsidR="000C63C7">
        <w:rPr>
          <w:rFonts w:eastAsia="Times New Roman" w:cs="Arial"/>
          <w:sz w:val="20"/>
          <w:szCs w:val="20"/>
          <w:lang w:eastAsia="cs-CZ"/>
        </w:rPr>
        <w:fldChar w:fldCharType="separate"/>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sz w:val="20"/>
          <w:szCs w:val="20"/>
          <w:lang w:eastAsia="cs-CZ"/>
        </w:rPr>
        <w:fldChar w:fldCharType="end"/>
      </w:r>
      <w:r w:rsidR="000C63C7">
        <w:rPr>
          <w:rFonts w:asciiTheme="minorHAnsi" w:eastAsia="Times New Roman" w:hAnsiTheme="minorHAnsi" w:cstheme="minorHAnsi"/>
          <w:sz w:val="20"/>
          <w:szCs w:val="20"/>
          <w:lang w:eastAsia="cs-CZ"/>
        </w:rPr>
        <w:t xml:space="preserve"> </w:t>
      </w:r>
      <w:r w:rsidR="000C63C7">
        <w:rPr>
          <w:rFonts w:asciiTheme="minorHAnsi" w:eastAsia="Times New Roman" w:hAnsiTheme="minorHAnsi" w:cstheme="minorHAnsi"/>
          <w:sz w:val="20"/>
          <w:szCs w:val="20"/>
          <w:lang w:eastAsia="cs-CZ"/>
        </w:rPr>
        <w:tab/>
      </w:r>
      <w:r w:rsidR="000C63C7">
        <w:rPr>
          <w:rFonts w:asciiTheme="minorHAnsi" w:eastAsia="Times New Roman" w:hAnsiTheme="minorHAnsi" w:cstheme="minorHAnsi"/>
          <w:sz w:val="20"/>
          <w:szCs w:val="20"/>
          <w:lang w:eastAsia="cs-CZ"/>
        </w:rPr>
        <w:tab/>
      </w:r>
      <w:r>
        <w:rPr>
          <w:rFonts w:asciiTheme="minorHAnsi" w:eastAsia="Times New Roman" w:hAnsiTheme="minorHAnsi" w:cstheme="minorHAnsi"/>
          <w:sz w:val="20"/>
          <w:szCs w:val="20"/>
          <w:lang w:eastAsia="cs-CZ"/>
        </w:rPr>
        <w:t xml:space="preserve">dne </w:t>
      </w:r>
      <w:r w:rsidR="000C63C7">
        <w:rPr>
          <w:rFonts w:eastAsia="Times New Roman" w:cs="Arial"/>
          <w:sz w:val="20"/>
          <w:szCs w:val="20"/>
          <w:lang w:eastAsia="cs-CZ"/>
        </w:rPr>
        <w:fldChar w:fldCharType="begin">
          <w:ffData>
            <w:name w:val="Text7"/>
            <w:enabled/>
            <w:calcOnExit w:val="0"/>
            <w:textInput/>
          </w:ffData>
        </w:fldChar>
      </w:r>
      <w:r w:rsidR="000C63C7">
        <w:rPr>
          <w:rFonts w:eastAsia="Times New Roman" w:cs="Arial"/>
          <w:sz w:val="20"/>
          <w:szCs w:val="20"/>
          <w:lang w:eastAsia="cs-CZ"/>
        </w:rPr>
        <w:instrText xml:space="preserve"> FORMTEXT </w:instrText>
      </w:r>
      <w:r w:rsidR="000C63C7">
        <w:rPr>
          <w:rFonts w:eastAsia="Times New Roman" w:cs="Arial"/>
          <w:sz w:val="20"/>
          <w:szCs w:val="20"/>
          <w:lang w:eastAsia="cs-CZ"/>
        </w:rPr>
      </w:r>
      <w:r w:rsidR="000C63C7">
        <w:rPr>
          <w:rFonts w:eastAsia="Times New Roman" w:cs="Arial"/>
          <w:sz w:val="20"/>
          <w:szCs w:val="20"/>
          <w:lang w:eastAsia="cs-CZ"/>
        </w:rPr>
        <w:fldChar w:fldCharType="separate"/>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sz w:val="20"/>
          <w:szCs w:val="20"/>
          <w:lang w:eastAsia="cs-CZ"/>
        </w:rPr>
        <w:fldChar w:fldCharType="end"/>
      </w:r>
    </w:p>
    <w:p w14:paraId="158B986B"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2762F59F"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1A75A9CF"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2F0023E5"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336DDCC9"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18BBE7A2"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7BB1F8CE"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75A2F78F"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08002B8E"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09938AC8"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7C3FC3DD"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3549F1BE"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249B6881"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 xml:space="preserve">  </w:t>
      </w:r>
    </w:p>
    <w:p w14:paraId="4DD5506F"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1E63B16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52FFF42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0F687835"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427970CC"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54918E92"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6C80D9AB"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67ABF7A9"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4CBEF562"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12D0BC64"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334E91B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14E2C9E8"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5538D11C"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44206C0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2670A627"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69B464DD"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7040056A"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70CBD49F" w14:textId="2BDE0389" w:rsidR="004B71E1" w:rsidRDefault="00FB2E4F">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w:t>
      </w:r>
      <w:r w:rsidR="00D6053F">
        <w:rPr>
          <w:rFonts w:asciiTheme="minorHAnsi" w:eastAsia="Times New Roman" w:hAnsiTheme="minorHAnsi" w:cstheme="minorHAnsi"/>
          <w:sz w:val="20"/>
          <w:szCs w:val="20"/>
          <w:lang w:eastAsia="cs-CZ"/>
        </w:rPr>
        <w:t>..................................................</w:t>
      </w:r>
    </w:p>
    <w:p w14:paraId="56A8C65B" w14:textId="77777777" w:rsidR="004B71E1" w:rsidRDefault="00D6053F">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razítko a podpis oprávněné osob</w:t>
      </w:r>
    </w:p>
    <w:p w14:paraId="23CE6ECC" w14:textId="77777777" w:rsidR="004B71E1" w:rsidRDefault="004B71E1">
      <w:pPr>
        <w:spacing w:after="0" w:line="240" w:lineRule="auto"/>
        <w:jc w:val="center"/>
        <w:outlineLvl w:val="0"/>
        <w:rPr>
          <w:rFonts w:asciiTheme="minorHAnsi" w:eastAsia="Times New Roman" w:hAnsiTheme="minorHAnsi" w:cstheme="minorHAnsi"/>
          <w:sz w:val="20"/>
          <w:szCs w:val="20"/>
          <w:lang w:eastAsia="cs-CZ"/>
        </w:rPr>
      </w:pPr>
    </w:p>
    <w:p w14:paraId="417D4480" w14:textId="77777777" w:rsidR="004B71E1" w:rsidRDefault="004B71E1">
      <w:pPr>
        <w:spacing w:after="0" w:line="240" w:lineRule="auto"/>
        <w:jc w:val="center"/>
        <w:outlineLvl w:val="0"/>
        <w:rPr>
          <w:rFonts w:ascii="Arial" w:eastAsia="Times New Roman" w:hAnsi="Arial" w:cs="Arial"/>
          <w:sz w:val="14"/>
          <w:szCs w:val="14"/>
          <w:lang w:eastAsia="cs-CZ"/>
        </w:rPr>
        <w:sectPr w:rsidR="004B71E1">
          <w:type w:val="continuous"/>
          <w:pgSz w:w="11906" w:h="16838"/>
          <w:pgMar w:top="720" w:right="720" w:bottom="720" w:left="567" w:header="708" w:footer="708" w:gutter="0"/>
          <w:cols w:num="2" w:space="282"/>
          <w:docGrid w:linePitch="360"/>
        </w:sectPr>
      </w:pPr>
    </w:p>
    <w:p w14:paraId="5BCB4CA3" w14:textId="77777777" w:rsidR="004B71E1" w:rsidRDefault="00D6053F">
      <w:pPr>
        <w:spacing w:after="0"/>
        <w:jc w:val="center"/>
        <w:rPr>
          <w:rFonts w:asciiTheme="minorHAnsi" w:eastAsia="Times New Roman" w:hAnsiTheme="minorHAnsi" w:cstheme="minorHAnsi"/>
          <w:b/>
          <w:bCs/>
          <w:lang w:eastAsia="cs-CZ"/>
        </w:rPr>
      </w:pPr>
      <w:r>
        <w:rPr>
          <w:rFonts w:asciiTheme="minorHAnsi" w:eastAsia="Times New Roman" w:hAnsiTheme="minorHAnsi" w:cstheme="minorHAnsi"/>
          <w:b/>
          <w:bCs/>
          <w:lang w:eastAsia="cs-CZ"/>
        </w:rPr>
        <w:lastRenderedPageBreak/>
        <w:t>SOUHLAS SE ZPRACOVÁNÍM OSOBNÍCH ÚDAJŮ</w:t>
      </w:r>
    </w:p>
    <w:p w14:paraId="2147DDA9" w14:textId="77777777" w:rsidR="004B71E1" w:rsidRDefault="004B71E1">
      <w:pPr>
        <w:spacing w:after="0"/>
        <w:jc w:val="both"/>
        <w:rPr>
          <w:rFonts w:asciiTheme="minorHAnsi" w:eastAsia="Times New Roman" w:hAnsiTheme="minorHAnsi" w:cstheme="minorHAnsi"/>
          <w:sz w:val="20"/>
          <w:szCs w:val="20"/>
          <w:lang w:eastAsia="cs-CZ"/>
        </w:rPr>
      </w:pPr>
    </w:p>
    <w:p w14:paraId="5D0F6B11" w14:textId="457CBFD6" w:rsidR="004B71E1" w:rsidRDefault="00D6053F">
      <w:pPr>
        <w:spacing w:after="0"/>
        <w:jc w:val="both"/>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 xml:space="preserve">Já, </w:t>
      </w:r>
      <w:r w:rsidR="000C63C7">
        <w:rPr>
          <w:rFonts w:eastAsia="Times New Roman" w:cs="Arial"/>
          <w:sz w:val="20"/>
          <w:szCs w:val="20"/>
          <w:lang w:eastAsia="cs-CZ"/>
        </w:rPr>
        <w:fldChar w:fldCharType="begin">
          <w:ffData>
            <w:name w:val="Text7"/>
            <w:enabled/>
            <w:calcOnExit w:val="0"/>
            <w:textInput/>
          </w:ffData>
        </w:fldChar>
      </w:r>
      <w:r w:rsidR="000C63C7">
        <w:rPr>
          <w:rFonts w:eastAsia="Times New Roman" w:cs="Arial"/>
          <w:sz w:val="20"/>
          <w:szCs w:val="20"/>
          <w:lang w:eastAsia="cs-CZ"/>
        </w:rPr>
        <w:instrText xml:space="preserve"> FORMTEXT </w:instrText>
      </w:r>
      <w:r w:rsidR="000C63C7">
        <w:rPr>
          <w:rFonts w:eastAsia="Times New Roman" w:cs="Arial"/>
          <w:sz w:val="20"/>
          <w:szCs w:val="20"/>
          <w:lang w:eastAsia="cs-CZ"/>
        </w:rPr>
      </w:r>
      <w:r w:rsidR="000C63C7">
        <w:rPr>
          <w:rFonts w:eastAsia="Times New Roman" w:cs="Arial"/>
          <w:sz w:val="20"/>
          <w:szCs w:val="20"/>
          <w:lang w:eastAsia="cs-CZ"/>
        </w:rPr>
        <w:fldChar w:fldCharType="separate"/>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sz w:val="20"/>
          <w:szCs w:val="20"/>
          <w:lang w:eastAsia="cs-CZ"/>
        </w:rPr>
        <w:fldChar w:fldCharType="end"/>
      </w:r>
      <w:r w:rsidR="000C63C7">
        <w:rPr>
          <w:rFonts w:eastAsia="Times New Roman" w:cs="Arial"/>
          <w:sz w:val="20"/>
          <w:szCs w:val="20"/>
          <w:lang w:eastAsia="cs-CZ"/>
        </w:rPr>
        <w:tab/>
      </w:r>
      <w:r w:rsidR="000C63C7">
        <w:rPr>
          <w:rFonts w:eastAsia="Times New Roman" w:cs="Arial"/>
          <w:sz w:val="20"/>
          <w:szCs w:val="20"/>
          <w:lang w:eastAsia="cs-CZ"/>
        </w:rPr>
        <w:tab/>
      </w:r>
      <w:r w:rsidR="000C63C7">
        <w:rPr>
          <w:rFonts w:eastAsia="Times New Roman" w:cs="Arial"/>
          <w:sz w:val="20"/>
          <w:szCs w:val="20"/>
          <w:lang w:eastAsia="cs-CZ"/>
        </w:rPr>
        <w:tab/>
        <w:t xml:space="preserve"> </w:t>
      </w:r>
      <w:r>
        <w:rPr>
          <w:rFonts w:asciiTheme="minorHAnsi" w:eastAsia="Times New Roman" w:hAnsiTheme="minorHAnsi" w:cstheme="minorHAnsi"/>
          <w:sz w:val="20"/>
          <w:szCs w:val="20"/>
          <w:lang w:eastAsia="cs-CZ"/>
        </w:rPr>
        <w:t xml:space="preserve">e-mail: </w:t>
      </w:r>
      <w:r w:rsidR="000C63C7">
        <w:rPr>
          <w:rFonts w:eastAsia="Times New Roman" w:cs="Arial"/>
          <w:sz w:val="20"/>
          <w:szCs w:val="20"/>
          <w:lang w:eastAsia="cs-CZ"/>
        </w:rPr>
        <w:fldChar w:fldCharType="begin">
          <w:ffData>
            <w:name w:val="Text7"/>
            <w:enabled/>
            <w:calcOnExit w:val="0"/>
            <w:textInput/>
          </w:ffData>
        </w:fldChar>
      </w:r>
      <w:r w:rsidR="000C63C7">
        <w:rPr>
          <w:rFonts w:eastAsia="Times New Roman" w:cs="Arial"/>
          <w:sz w:val="20"/>
          <w:szCs w:val="20"/>
          <w:lang w:eastAsia="cs-CZ"/>
        </w:rPr>
        <w:instrText xml:space="preserve"> FORMTEXT </w:instrText>
      </w:r>
      <w:r w:rsidR="000C63C7">
        <w:rPr>
          <w:rFonts w:eastAsia="Times New Roman" w:cs="Arial"/>
          <w:sz w:val="20"/>
          <w:szCs w:val="20"/>
          <w:lang w:eastAsia="cs-CZ"/>
        </w:rPr>
      </w:r>
      <w:r w:rsidR="000C63C7">
        <w:rPr>
          <w:rFonts w:eastAsia="Times New Roman" w:cs="Arial"/>
          <w:sz w:val="20"/>
          <w:szCs w:val="20"/>
          <w:lang w:eastAsia="cs-CZ"/>
        </w:rPr>
        <w:fldChar w:fldCharType="separate"/>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noProof/>
          <w:sz w:val="20"/>
          <w:szCs w:val="20"/>
          <w:lang w:eastAsia="cs-CZ"/>
        </w:rPr>
        <w:t> </w:t>
      </w:r>
      <w:r w:rsidR="000C63C7">
        <w:rPr>
          <w:rFonts w:eastAsia="Times New Roman" w:cs="Arial"/>
          <w:sz w:val="20"/>
          <w:szCs w:val="20"/>
          <w:lang w:eastAsia="cs-CZ"/>
        </w:rPr>
        <w:fldChar w:fldCharType="end"/>
      </w:r>
      <w:r w:rsidR="000C63C7">
        <w:rPr>
          <w:rFonts w:eastAsia="Times New Roman" w:cs="Arial"/>
          <w:sz w:val="20"/>
          <w:szCs w:val="20"/>
          <w:lang w:eastAsia="cs-CZ"/>
        </w:rPr>
        <w:tab/>
      </w:r>
      <w:r w:rsidR="000C63C7">
        <w:rPr>
          <w:rFonts w:eastAsia="Times New Roman" w:cs="Arial"/>
          <w:sz w:val="20"/>
          <w:szCs w:val="20"/>
          <w:lang w:eastAsia="cs-CZ"/>
        </w:rPr>
        <w:tab/>
      </w:r>
      <w:r w:rsidR="000C63C7">
        <w:rPr>
          <w:rFonts w:eastAsia="Times New Roman" w:cs="Arial"/>
          <w:sz w:val="20"/>
          <w:szCs w:val="20"/>
          <w:lang w:eastAsia="cs-CZ"/>
        </w:rPr>
        <w:tab/>
      </w:r>
      <w:r w:rsidR="000C63C7">
        <w:rPr>
          <w:rFonts w:eastAsia="Times New Roman" w:cs="Arial"/>
          <w:sz w:val="20"/>
          <w:szCs w:val="20"/>
          <w:lang w:eastAsia="cs-CZ"/>
        </w:rPr>
        <w:tab/>
      </w:r>
      <w:r>
        <w:rPr>
          <w:rFonts w:asciiTheme="minorHAnsi" w:eastAsia="Times New Roman" w:hAnsiTheme="minorHAnsi" w:cstheme="minorHAnsi"/>
          <w:sz w:val="20"/>
          <w:szCs w:val="20"/>
          <w:lang w:eastAsia="cs-CZ"/>
        </w:rPr>
        <w:t xml:space="preserve"> tímto společnosti </w:t>
      </w:r>
      <w:r>
        <w:rPr>
          <w:rFonts w:asciiTheme="minorHAnsi" w:hAnsiTheme="minorHAnsi" w:cstheme="minorHAnsi"/>
          <w:b/>
          <w:color w:val="000000" w:themeColor="text1"/>
          <w:sz w:val="20"/>
          <w:szCs w:val="20"/>
        </w:rPr>
        <w:t>SFM Liberec, s.r.o.</w:t>
      </w:r>
      <w:r>
        <w:rPr>
          <w:rFonts w:asciiTheme="minorHAnsi" w:hAnsiTheme="minorHAnsi" w:cstheme="minorHAnsi"/>
          <w:color w:val="000000" w:themeColor="text1"/>
          <w:sz w:val="20"/>
          <w:szCs w:val="20"/>
        </w:rPr>
        <w:t>, IČO: 44568118, se sídlem Jeronýmova 570/22, Liberec VII-Horní Růžodol, 460 07 Liberec, zapsaná v rejstříku vedeném Krajským soudem v Ústí nad Labem, v oddílu C, vložka 2155 (dále jen „</w:t>
      </w:r>
      <w:r>
        <w:rPr>
          <w:rFonts w:asciiTheme="minorHAnsi" w:hAnsiTheme="minorHAnsi" w:cstheme="minorHAnsi"/>
          <w:b/>
          <w:color w:val="000000" w:themeColor="text1"/>
          <w:sz w:val="20"/>
          <w:szCs w:val="20"/>
        </w:rPr>
        <w:t>Společnost</w:t>
      </w:r>
      <w:r>
        <w:rPr>
          <w:rFonts w:asciiTheme="minorHAnsi" w:hAnsiTheme="minorHAnsi" w:cstheme="minorHAnsi"/>
          <w:color w:val="000000" w:themeColor="text1"/>
          <w:sz w:val="20"/>
          <w:szCs w:val="20"/>
        </w:rPr>
        <w:t>“)</w:t>
      </w:r>
      <w:r>
        <w:rPr>
          <w:rFonts w:asciiTheme="minorHAnsi" w:eastAsia="Times New Roman" w:hAnsiTheme="minorHAnsi" w:cstheme="minorHAnsi"/>
          <w:sz w:val="20"/>
          <w:szCs w:val="20"/>
          <w:lang w:eastAsia="cs-CZ"/>
        </w:rPr>
        <w:t xml:space="preserve"> uděluji dobrovolný souhlas s níže </w:t>
      </w:r>
      <w:proofErr w:type="gramStart"/>
      <w:r>
        <w:rPr>
          <w:rFonts w:asciiTheme="minorHAnsi" w:eastAsia="Times New Roman" w:hAnsiTheme="minorHAnsi" w:cstheme="minorHAnsi"/>
          <w:sz w:val="20"/>
          <w:szCs w:val="20"/>
          <w:lang w:eastAsia="cs-CZ"/>
        </w:rPr>
        <w:t>uvedeným:*</w:t>
      </w:r>
      <w:proofErr w:type="gramEnd"/>
    </w:p>
    <w:p w14:paraId="338B60BD" w14:textId="77777777" w:rsidR="004B71E1" w:rsidRDefault="004B71E1">
      <w:pPr>
        <w:spacing w:after="0"/>
        <w:jc w:val="both"/>
        <w:rPr>
          <w:rFonts w:asciiTheme="minorHAnsi" w:eastAsia="Times New Roman" w:hAnsiTheme="minorHAnsi" w:cstheme="minorHAnsi"/>
          <w:sz w:val="20"/>
          <w:szCs w:val="20"/>
          <w:lang w:eastAsia="cs-CZ"/>
        </w:rPr>
      </w:pPr>
    </w:p>
    <w:p w14:paraId="13E2BC90" w14:textId="5750CE2B" w:rsidR="004B71E1" w:rsidRPr="00D6053F"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r>
        <w:rPr>
          <w:rFonts w:cs="Arial"/>
          <w:sz w:val="18"/>
          <w:szCs w:val="18"/>
        </w:rPr>
        <w:t xml:space="preserve"> </w:t>
      </w:r>
      <w:r w:rsidR="00D6053F" w:rsidRPr="00D6053F">
        <w:rPr>
          <w:rFonts w:asciiTheme="minorHAnsi" w:hAnsiTheme="minorHAnsi" w:cstheme="minorHAnsi"/>
          <w:sz w:val="20"/>
          <w:szCs w:val="20"/>
        </w:rPr>
        <w:t xml:space="preserve">Souhlasím se zasíláním newsletterů </w:t>
      </w:r>
      <w:r w:rsidR="00D6053F">
        <w:rPr>
          <w:rFonts w:asciiTheme="minorHAnsi" w:hAnsiTheme="minorHAnsi" w:cstheme="minorHAnsi"/>
          <w:sz w:val="20"/>
          <w:szCs w:val="20"/>
        </w:rPr>
        <w:t xml:space="preserve">Společnosti o </w:t>
      </w:r>
      <w:r w:rsidR="00D6053F" w:rsidRPr="00D6053F">
        <w:rPr>
          <w:rFonts w:asciiTheme="minorHAnsi" w:hAnsiTheme="minorHAnsi" w:cstheme="minorHAnsi"/>
          <w:sz w:val="20"/>
          <w:szCs w:val="20"/>
        </w:rPr>
        <w:t xml:space="preserve">veletrhu EDUCA </w:t>
      </w:r>
      <w:r w:rsidR="00C97BB0">
        <w:rPr>
          <w:rFonts w:asciiTheme="minorHAnsi" w:hAnsiTheme="minorHAnsi" w:cstheme="minorHAnsi"/>
          <w:sz w:val="20"/>
          <w:szCs w:val="20"/>
        </w:rPr>
        <w:t>WEEK</w:t>
      </w:r>
      <w:r w:rsidR="00D6053F" w:rsidRPr="00D6053F">
        <w:rPr>
          <w:rFonts w:asciiTheme="minorHAnsi" w:hAnsiTheme="minorHAnsi" w:cstheme="minorHAnsi"/>
          <w:sz w:val="20"/>
          <w:szCs w:val="20"/>
        </w:rPr>
        <w:t xml:space="preserve"> </w:t>
      </w:r>
      <w:proofErr w:type="gramStart"/>
      <w:r w:rsidR="00D6053F" w:rsidRPr="00D6053F">
        <w:rPr>
          <w:rFonts w:asciiTheme="minorHAnsi" w:hAnsiTheme="minorHAnsi" w:cstheme="minorHAnsi"/>
          <w:sz w:val="20"/>
          <w:szCs w:val="20"/>
        </w:rPr>
        <w:t>Liberec.</w:t>
      </w:r>
      <w:r w:rsidR="00D6053F">
        <w:rPr>
          <w:rFonts w:asciiTheme="minorHAnsi" w:hAnsiTheme="minorHAnsi" w:cstheme="minorHAnsi"/>
          <w:sz w:val="20"/>
          <w:szCs w:val="20"/>
        </w:rPr>
        <w:t>*</w:t>
      </w:r>
      <w:proofErr w:type="gramEnd"/>
      <w:r w:rsidR="00D6053F">
        <w:rPr>
          <w:rFonts w:asciiTheme="minorHAnsi" w:hAnsiTheme="minorHAnsi" w:cstheme="minorHAnsi"/>
          <w:sz w:val="20"/>
          <w:szCs w:val="20"/>
        </w:rPr>
        <w:t>*</w:t>
      </w:r>
      <w:r w:rsidR="00D6053F" w:rsidRPr="00D6053F">
        <w:rPr>
          <w:rFonts w:asciiTheme="minorHAnsi" w:hAnsiTheme="minorHAnsi" w:cstheme="minorHAnsi"/>
          <w:sz w:val="20"/>
          <w:szCs w:val="20"/>
        </w:rPr>
        <w:t xml:space="preserve"> </w:t>
      </w:r>
    </w:p>
    <w:p w14:paraId="54C3897E" w14:textId="7C20AED6" w:rsidR="004B71E1"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r>
        <w:rPr>
          <w:rFonts w:cs="Arial"/>
          <w:sz w:val="18"/>
          <w:szCs w:val="18"/>
        </w:rPr>
        <w:t xml:space="preserve"> </w:t>
      </w:r>
      <w:r w:rsidR="00D6053F" w:rsidRPr="00D6053F">
        <w:rPr>
          <w:rFonts w:asciiTheme="minorHAnsi" w:hAnsiTheme="minorHAnsi" w:cstheme="minorHAnsi"/>
          <w:noProof/>
          <w:sz w:val="20"/>
          <w:szCs w:val="20"/>
          <w:lang w:eastAsia="cs-CZ"/>
        </w:rPr>
        <w:t>Souhlasím se</w:t>
      </w:r>
      <w:r w:rsidR="00D6053F" w:rsidRPr="00D6053F">
        <w:rPr>
          <w:rFonts w:asciiTheme="minorHAnsi" w:hAnsiTheme="minorHAnsi" w:cstheme="minorHAnsi"/>
          <w:sz w:val="20"/>
          <w:szCs w:val="20"/>
        </w:rPr>
        <w:t xml:space="preserve"> zasíláním </w:t>
      </w:r>
      <w:r w:rsidR="00D6053F">
        <w:rPr>
          <w:rFonts w:asciiTheme="minorHAnsi" w:hAnsiTheme="minorHAnsi" w:cstheme="minorHAnsi"/>
          <w:sz w:val="20"/>
          <w:szCs w:val="20"/>
        </w:rPr>
        <w:t>newsletterů Společnosti</w:t>
      </w:r>
      <w:r w:rsidR="00D6053F" w:rsidRPr="00D6053F">
        <w:rPr>
          <w:rFonts w:asciiTheme="minorHAnsi" w:hAnsiTheme="minorHAnsi" w:cstheme="minorHAnsi"/>
          <w:sz w:val="20"/>
          <w:szCs w:val="20"/>
        </w:rPr>
        <w:t>,</w:t>
      </w:r>
      <w:r w:rsidR="00D6053F">
        <w:rPr>
          <w:rFonts w:asciiTheme="minorHAnsi" w:hAnsiTheme="minorHAnsi" w:cstheme="minorHAnsi"/>
          <w:sz w:val="20"/>
          <w:szCs w:val="20"/>
        </w:rPr>
        <w:t xml:space="preserve"> týkajících se</w:t>
      </w:r>
      <w:r w:rsidR="00D6053F" w:rsidRPr="00D6053F">
        <w:rPr>
          <w:rFonts w:asciiTheme="minorHAnsi" w:hAnsiTheme="minorHAnsi" w:cstheme="minorHAnsi"/>
          <w:sz w:val="20"/>
          <w:szCs w:val="20"/>
        </w:rPr>
        <w:t xml:space="preserve"> aktivit konaných </w:t>
      </w:r>
      <w:r w:rsidR="00D6053F">
        <w:rPr>
          <w:rFonts w:asciiTheme="minorHAnsi" w:hAnsiTheme="minorHAnsi" w:cstheme="minorHAnsi"/>
          <w:sz w:val="20"/>
          <w:szCs w:val="20"/>
        </w:rPr>
        <w:t xml:space="preserve">Společností </w:t>
      </w:r>
      <w:r w:rsidR="00D6053F" w:rsidRPr="00D6053F">
        <w:rPr>
          <w:rFonts w:asciiTheme="minorHAnsi" w:hAnsiTheme="minorHAnsi" w:cstheme="minorHAnsi"/>
          <w:sz w:val="20"/>
          <w:szCs w:val="20"/>
        </w:rPr>
        <w:t>v areálu Sport Park</w:t>
      </w:r>
      <w:r w:rsidR="00D6053F">
        <w:rPr>
          <w:rFonts w:asciiTheme="minorHAnsi" w:hAnsiTheme="minorHAnsi" w:cstheme="minorHAnsi"/>
          <w:sz w:val="20"/>
          <w:szCs w:val="20"/>
        </w:rPr>
        <w:t>u</w:t>
      </w:r>
      <w:r w:rsidR="00D6053F" w:rsidRPr="00D6053F">
        <w:rPr>
          <w:rFonts w:asciiTheme="minorHAnsi" w:hAnsiTheme="minorHAnsi" w:cstheme="minorHAnsi"/>
          <w:sz w:val="20"/>
          <w:szCs w:val="20"/>
        </w:rPr>
        <w:t xml:space="preserve"> Liberec a Home Credit Aréně</w:t>
      </w:r>
      <w:r w:rsidR="00D6053F">
        <w:rPr>
          <w:rFonts w:asciiTheme="minorHAnsi" w:hAnsiTheme="minorHAnsi" w:cstheme="minorHAnsi"/>
          <w:sz w:val="20"/>
          <w:szCs w:val="20"/>
        </w:rPr>
        <w:t xml:space="preserve"> (např. program akcí pořádaných Společností).</w:t>
      </w:r>
      <w:r w:rsidR="00D6053F" w:rsidRPr="00D6053F">
        <w:rPr>
          <w:rFonts w:asciiTheme="minorHAnsi" w:hAnsiTheme="minorHAnsi" w:cstheme="minorHAnsi"/>
          <w:sz w:val="20"/>
          <w:szCs w:val="20"/>
        </w:rPr>
        <w:t xml:space="preserve"> </w:t>
      </w:r>
    </w:p>
    <w:p w14:paraId="6C7E7D2A" w14:textId="0CE04A92" w:rsidR="004B71E1"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B6212">
        <w:rPr>
          <w:rFonts w:cs="Arial"/>
          <w:sz w:val="18"/>
          <w:szCs w:val="18"/>
        </w:rPr>
      </w:r>
      <w:r w:rsidR="005B6212">
        <w:rPr>
          <w:rFonts w:cs="Arial"/>
          <w:sz w:val="18"/>
          <w:szCs w:val="18"/>
        </w:rPr>
        <w:fldChar w:fldCharType="separate"/>
      </w:r>
      <w:r>
        <w:rPr>
          <w:rFonts w:cs="Arial"/>
          <w:sz w:val="18"/>
          <w:szCs w:val="18"/>
        </w:rPr>
        <w:fldChar w:fldCharType="end"/>
      </w:r>
      <w:r>
        <w:rPr>
          <w:rFonts w:cs="Arial"/>
          <w:sz w:val="18"/>
          <w:szCs w:val="18"/>
        </w:rPr>
        <w:t xml:space="preserve"> </w:t>
      </w:r>
      <w:r w:rsidR="00D6053F">
        <w:rPr>
          <w:rFonts w:asciiTheme="minorHAnsi" w:hAnsiTheme="minorHAnsi" w:cstheme="minorHAnsi"/>
          <w:noProof/>
          <w:sz w:val="20"/>
          <w:szCs w:val="20"/>
          <w:lang w:eastAsia="cs-CZ"/>
        </w:rPr>
        <w:t>Souhlasím se</w:t>
      </w:r>
      <w:r w:rsidR="00D6053F">
        <w:rPr>
          <w:rFonts w:asciiTheme="minorHAnsi" w:hAnsiTheme="minorHAnsi" w:cstheme="minorHAnsi"/>
          <w:sz w:val="20"/>
          <w:szCs w:val="20"/>
        </w:rPr>
        <w:t xml:space="preserve"> zasíláním newsletterů obchodních partnerů Společnosti, týkajících se aktivit konaných obchodními partnery Společnosti v areálu Sport Parku Liberec a Home Credit Aréně (např. program akcí pořádaných obchodními partnery). </w:t>
      </w:r>
    </w:p>
    <w:p w14:paraId="0ED0FD58" w14:textId="77777777" w:rsidR="004B71E1" w:rsidRDefault="00D6053F">
      <w:pPr>
        <w:spacing w:line="240" w:lineRule="auto"/>
        <w:rPr>
          <w:rFonts w:asciiTheme="minorHAnsi" w:hAnsiTheme="minorHAnsi" w:cstheme="minorHAnsi"/>
          <w:sz w:val="20"/>
          <w:szCs w:val="20"/>
        </w:rPr>
      </w:pPr>
      <w:r>
        <w:rPr>
          <w:rFonts w:asciiTheme="minorHAnsi" w:hAnsiTheme="minorHAnsi" w:cstheme="minorHAnsi"/>
          <w:sz w:val="20"/>
          <w:szCs w:val="20"/>
        </w:rPr>
        <w:t>* Na znamení souhlasu zaškrtněte políčko/a, které se Vás týká/jí.</w:t>
      </w:r>
    </w:p>
    <w:p w14:paraId="0293C6E7" w14:textId="77777777" w:rsidR="004B71E1" w:rsidRDefault="00D6053F" w:rsidP="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B38C8">
        <w:rPr>
          <w:rFonts w:asciiTheme="minorHAnsi" w:hAnsiTheme="minorHAnsi" w:cstheme="minorHAnsi"/>
          <w:b/>
          <w:bCs/>
          <w:sz w:val="20"/>
          <w:szCs w:val="20"/>
        </w:rPr>
        <w:t>Pokud jste uveden/a jako kontaktní osoba v registračním formuláři na veletrh EDUCA, toto nevyplňujte.</w:t>
      </w:r>
      <w:r>
        <w:rPr>
          <w:rFonts w:asciiTheme="minorHAnsi" w:hAnsiTheme="minorHAnsi" w:cstheme="minorHAnsi"/>
          <w:sz w:val="20"/>
          <w:szCs w:val="20"/>
        </w:rPr>
        <w:t xml:space="preserve"> Newslettery budou na kontaktní e-mail zasílány na základě oprávněného zájmu (pokud nebude jejich zasílání v registračním formuláři odmítnuto). Pokud nejste kontaktní osobou a máte zájem o zasílání obchodních sdělení týkajících se veletrhu EDUCA, budou Vám zasílána pouze, pokud zaškrtnete políčko souhlasu s jejich zasíláním.</w:t>
      </w:r>
    </w:p>
    <w:p w14:paraId="7A424CA7" w14:textId="48D2840F"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V případě, že zaškrtnete pouze některé z políček výše, udělíte souhlas se zpracováním Vašich osobních údajů pouze pro účely uvedené u daného políčka. Pro účely uvedené u políček, která nezaškrtnete, nebudou Vaše osobní údaje zpracovány. Tento souhlas je udělován na dobu 2let. Beru na vědomí, že tento souhlas můžu kdykoliv bezplatně odvolat, a to zasláním informace na e-mailovou adresu </w:t>
      </w:r>
      <w:r w:rsidRPr="00D6053F">
        <w:rPr>
          <w:rFonts w:asciiTheme="minorHAnsi" w:hAnsiTheme="minorHAnsi" w:cstheme="minorHAnsi"/>
          <w:b/>
          <w:bCs/>
          <w:sz w:val="20"/>
          <w:szCs w:val="20"/>
        </w:rPr>
        <w:t>info@educa</w:t>
      </w:r>
      <w:r w:rsidR="000C63C7">
        <w:rPr>
          <w:rFonts w:asciiTheme="minorHAnsi" w:hAnsiTheme="minorHAnsi" w:cstheme="minorHAnsi"/>
          <w:b/>
          <w:bCs/>
          <w:sz w:val="20"/>
          <w:szCs w:val="20"/>
        </w:rPr>
        <w:t>week</w:t>
      </w:r>
      <w:r w:rsidRPr="00D6053F">
        <w:rPr>
          <w:rFonts w:asciiTheme="minorHAnsi" w:hAnsiTheme="minorHAnsi" w:cstheme="minorHAnsi"/>
          <w:b/>
          <w:bCs/>
          <w:sz w:val="20"/>
          <w:szCs w:val="20"/>
        </w:rPr>
        <w:t>.cz</w:t>
      </w:r>
      <w:r>
        <w:rPr>
          <w:rFonts w:asciiTheme="minorHAnsi" w:hAnsiTheme="minorHAnsi" w:cstheme="minorHAnsi"/>
          <w:sz w:val="20"/>
          <w:szCs w:val="20"/>
        </w:rPr>
        <w:t xml:space="preserve"> nebo </w:t>
      </w:r>
      <w:r w:rsidRPr="00D6053F">
        <w:rPr>
          <w:rFonts w:asciiTheme="minorHAnsi" w:hAnsiTheme="minorHAnsi" w:cstheme="minorHAnsi"/>
          <w:sz w:val="20"/>
          <w:szCs w:val="20"/>
        </w:rPr>
        <w:t>způsobem uvedeným v konkrétním obchodním sdělení, které mi bude zasláno na základě tohoto souhlasu, např. kliknutím na odkaz v e-mailu</w:t>
      </w:r>
      <w:r>
        <w:rPr>
          <w:rFonts w:asciiTheme="minorHAnsi" w:hAnsiTheme="minorHAnsi" w:cstheme="minorHAnsi"/>
          <w:sz w:val="20"/>
          <w:szCs w:val="20"/>
        </w:rPr>
        <w:t>.</w:t>
      </w:r>
    </w:p>
    <w:p w14:paraId="5C83A079" w14:textId="77777777"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Tento souhlas je udělován ve smyslu nařízení o ochraně fyzických osob v souvislosti se zpracováním osobních údajů a o volném pohybu těchto údajů a o zrušení směrnice 95/46/ES, jakož i ve smyslu právních předpisů upravujících zasílání obchodních sdělení, zejména zákona č. 480/2004 Sb., o některých </w:t>
      </w:r>
      <w:bookmarkStart w:id="25" w:name="highlightHit_1"/>
      <w:bookmarkEnd w:id="25"/>
      <w:r>
        <w:rPr>
          <w:rFonts w:asciiTheme="minorHAnsi" w:hAnsiTheme="minorHAnsi" w:cstheme="minorHAnsi"/>
          <w:sz w:val="20"/>
          <w:szCs w:val="20"/>
        </w:rPr>
        <w:t>službách </w:t>
      </w:r>
      <w:bookmarkStart w:id="26" w:name="highlightHit_2"/>
      <w:bookmarkEnd w:id="26"/>
      <w:r>
        <w:rPr>
          <w:rFonts w:asciiTheme="minorHAnsi" w:hAnsiTheme="minorHAnsi" w:cstheme="minorHAnsi"/>
          <w:sz w:val="20"/>
          <w:szCs w:val="20"/>
        </w:rPr>
        <w:t>informační </w:t>
      </w:r>
      <w:bookmarkStart w:id="27" w:name="highlightHit_3"/>
      <w:bookmarkEnd w:id="27"/>
      <w:r>
        <w:rPr>
          <w:rFonts w:asciiTheme="minorHAnsi" w:hAnsiTheme="minorHAnsi" w:cstheme="minorHAnsi"/>
          <w:sz w:val="20"/>
          <w:szCs w:val="20"/>
        </w:rPr>
        <w:t>společnosti a </w:t>
      </w:r>
      <w:bookmarkStart w:id="28" w:name="highlightHit_4"/>
      <w:bookmarkEnd w:id="28"/>
      <w:r>
        <w:rPr>
          <w:rFonts w:asciiTheme="minorHAnsi" w:hAnsiTheme="minorHAnsi" w:cstheme="minorHAnsi"/>
          <w:sz w:val="20"/>
          <w:szCs w:val="20"/>
        </w:rPr>
        <w:t>o změně některých zákonů, ve znění pozdějších předpisů, zákona č. 40/1995 Sb., o regulaci reklamy, ve znění pozdějších předpisů, zákona č. 634/1992 Sb., o ochraně spotřebitele, ve znění pozdějších předpisů, a dalších.</w:t>
      </w:r>
    </w:p>
    <w:p w14:paraId="40B031D3" w14:textId="77777777"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Svým podpisem stvrzuji, že jsem se seznámil/a s Informacemi o zpracování osobních údajů dostupnými na adrese </w:t>
      </w:r>
      <w:hyperlink r:id="rId17" w:history="1">
        <w:r>
          <w:rPr>
            <w:rStyle w:val="Hypertextovodkaz"/>
            <w:rFonts w:asciiTheme="minorHAnsi" w:hAnsiTheme="minorHAnsi" w:cstheme="minorHAnsi"/>
            <w:sz w:val="20"/>
            <w:szCs w:val="20"/>
          </w:rPr>
          <w:t>https://www.sportparkliberec.cz/osobni-udaje</w:t>
        </w:r>
      </w:hyperlink>
      <w:r>
        <w:rPr>
          <w:rFonts w:asciiTheme="minorHAnsi" w:hAnsiTheme="minorHAnsi" w:cstheme="minorHAnsi"/>
          <w:sz w:val="20"/>
          <w:szCs w:val="20"/>
        </w:rPr>
        <w:t>.</w:t>
      </w:r>
    </w:p>
    <w:p w14:paraId="42744CC2" w14:textId="146A4795" w:rsidR="004B71E1" w:rsidRDefault="004B71E1">
      <w:pPr>
        <w:spacing w:line="240" w:lineRule="auto"/>
        <w:jc w:val="both"/>
        <w:rPr>
          <w:rFonts w:asciiTheme="minorHAnsi" w:hAnsiTheme="minorHAnsi" w:cstheme="minorHAnsi"/>
          <w:sz w:val="20"/>
          <w:szCs w:val="20"/>
        </w:rPr>
      </w:pPr>
    </w:p>
    <w:p w14:paraId="4C48C86A" w14:textId="77777777" w:rsidR="005B38C8" w:rsidRDefault="005B38C8">
      <w:pPr>
        <w:spacing w:line="240" w:lineRule="auto"/>
        <w:jc w:val="both"/>
        <w:rPr>
          <w:rFonts w:asciiTheme="minorHAnsi" w:hAnsiTheme="minorHAnsi" w:cstheme="minorHAnsi"/>
          <w:sz w:val="20"/>
          <w:szCs w:val="20"/>
        </w:rPr>
      </w:pPr>
    </w:p>
    <w:p w14:paraId="2773F5D8" w14:textId="77777777" w:rsidR="000C63C7" w:rsidRDefault="000C63C7" w:rsidP="000C63C7">
      <w:pPr>
        <w:spacing w:after="0" w:line="240" w:lineRule="auto"/>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V</w:t>
      </w:r>
      <w:r w:rsidRPr="000C63C7">
        <w:rPr>
          <w:rFonts w:eastAsia="Times New Roman" w:cs="Arial"/>
          <w:sz w:val="20"/>
          <w:szCs w:val="20"/>
          <w:lang w:eastAsia="cs-CZ"/>
        </w:rPr>
        <w:t xml:space="preserve"> </w:t>
      </w:r>
      <w:r>
        <w:rPr>
          <w:rFonts w:eastAsia="Times New Roman" w:cs="Arial"/>
          <w:sz w:val="20"/>
          <w:szCs w:val="20"/>
          <w:lang w:eastAsia="cs-CZ"/>
        </w:rPr>
        <w:fldChar w:fldCharType="begin">
          <w:ffData>
            <w:name w:val="Text7"/>
            <w:enabled/>
            <w:calcOnExit w:val="0"/>
            <w:textInput/>
          </w:ffData>
        </w:fldChar>
      </w:r>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r>
        <w:rPr>
          <w:rFonts w:asciiTheme="minorHAnsi" w:eastAsia="Times New Roman" w:hAnsiTheme="minorHAnsi" w:cstheme="minorHAnsi"/>
          <w:sz w:val="20"/>
          <w:szCs w:val="20"/>
          <w:lang w:eastAsia="cs-CZ"/>
        </w:rPr>
        <w:t xml:space="preserve"> </w:t>
      </w:r>
      <w:r>
        <w:rPr>
          <w:rFonts w:asciiTheme="minorHAnsi" w:eastAsia="Times New Roman" w:hAnsiTheme="minorHAnsi" w:cstheme="minorHAnsi"/>
          <w:sz w:val="20"/>
          <w:szCs w:val="20"/>
          <w:lang w:eastAsia="cs-CZ"/>
        </w:rPr>
        <w:tab/>
      </w:r>
      <w:r>
        <w:rPr>
          <w:rFonts w:asciiTheme="minorHAnsi" w:eastAsia="Times New Roman" w:hAnsiTheme="minorHAnsi" w:cstheme="minorHAnsi"/>
          <w:sz w:val="20"/>
          <w:szCs w:val="20"/>
          <w:lang w:eastAsia="cs-CZ"/>
        </w:rPr>
        <w:tab/>
        <w:t xml:space="preserve">dne </w:t>
      </w:r>
      <w:r>
        <w:rPr>
          <w:rFonts w:eastAsia="Times New Roman" w:cs="Arial"/>
          <w:sz w:val="20"/>
          <w:szCs w:val="20"/>
          <w:lang w:eastAsia="cs-CZ"/>
        </w:rPr>
        <w:fldChar w:fldCharType="begin">
          <w:ffData>
            <w:name w:val="Text7"/>
            <w:enabled/>
            <w:calcOnExit w:val="0"/>
            <w:textInput/>
          </w:ffData>
        </w:fldChar>
      </w:r>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p w14:paraId="111BA4E0" w14:textId="77777777" w:rsidR="000C63C7" w:rsidRDefault="000C63C7">
      <w:pPr>
        <w:spacing w:after="0" w:line="240" w:lineRule="auto"/>
        <w:jc w:val="right"/>
        <w:rPr>
          <w:rFonts w:asciiTheme="minorHAnsi" w:hAnsiTheme="minorHAnsi" w:cstheme="minorHAnsi"/>
          <w:sz w:val="20"/>
          <w:szCs w:val="20"/>
        </w:rPr>
      </w:pPr>
    </w:p>
    <w:p w14:paraId="721D4232" w14:textId="26AB34F7" w:rsidR="004B71E1" w:rsidRDefault="00D6053F">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_______________________</w:t>
      </w:r>
    </w:p>
    <w:p w14:paraId="67816ABB" w14:textId="77777777" w:rsidR="004B71E1" w:rsidRDefault="00D6053F" w:rsidP="005B38C8">
      <w:pPr>
        <w:spacing w:after="0" w:line="240" w:lineRule="auto"/>
        <w:ind w:right="838"/>
        <w:jc w:val="right"/>
        <w:rPr>
          <w:rFonts w:asciiTheme="minorHAnsi" w:hAnsiTheme="minorHAnsi" w:cstheme="minorHAnsi"/>
          <w:sz w:val="20"/>
          <w:szCs w:val="20"/>
        </w:rPr>
      </w:pPr>
      <w:r>
        <w:rPr>
          <w:rFonts w:asciiTheme="minorHAnsi" w:hAnsiTheme="minorHAnsi" w:cstheme="minorHAnsi"/>
          <w:sz w:val="20"/>
          <w:szCs w:val="20"/>
        </w:rPr>
        <w:t>podpis</w:t>
      </w:r>
    </w:p>
    <w:p w14:paraId="6AE86E5C" w14:textId="77777777" w:rsidR="004B71E1" w:rsidRDefault="004B71E1">
      <w:pPr>
        <w:spacing w:after="0"/>
        <w:ind w:left="993"/>
        <w:jc w:val="both"/>
        <w:rPr>
          <w:rFonts w:asciiTheme="minorHAnsi" w:eastAsia="Times New Roman" w:hAnsiTheme="minorHAnsi" w:cstheme="minorHAnsi"/>
          <w:sz w:val="20"/>
          <w:szCs w:val="20"/>
          <w:lang w:eastAsia="cs-CZ"/>
        </w:rPr>
      </w:pPr>
    </w:p>
    <w:p w14:paraId="0166365A" w14:textId="77777777" w:rsidR="004B71E1" w:rsidRDefault="004B71E1">
      <w:pPr>
        <w:spacing w:after="0" w:line="240" w:lineRule="auto"/>
        <w:jc w:val="center"/>
        <w:outlineLvl w:val="0"/>
        <w:rPr>
          <w:rFonts w:ascii="Arial" w:eastAsia="Times New Roman" w:hAnsi="Arial" w:cs="Arial"/>
          <w:sz w:val="14"/>
          <w:szCs w:val="14"/>
          <w:lang w:eastAsia="cs-CZ"/>
        </w:rPr>
      </w:pPr>
    </w:p>
    <w:p w14:paraId="493FD4FD" w14:textId="77777777" w:rsidR="004B71E1" w:rsidRDefault="004B71E1">
      <w:pPr>
        <w:spacing w:after="0" w:line="240" w:lineRule="auto"/>
        <w:jc w:val="center"/>
        <w:outlineLvl w:val="0"/>
        <w:rPr>
          <w:rFonts w:ascii="Arial" w:eastAsia="Times New Roman" w:hAnsi="Arial" w:cs="Arial"/>
          <w:sz w:val="14"/>
          <w:szCs w:val="14"/>
          <w:lang w:eastAsia="cs-CZ"/>
        </w:rPr>
      </w:pPr>
    </w:p>
    <w:p w14:paraId="30DAD3E4" w14:textId="77777777" w:rsidR="004B71E1" w:rsidRDefault="004B71E1">
      <w:pPr>
        <w:spacing w:after="0" w:line="240" w:lineRule="auto"/>
        <w:jc w:val="center"/>
        <w:outlineLvl w:val="0"/>
        <w:rPr>
          <w:rFonts w:ascii="Arial" w:eastAsia="Times New Roman" w:hAnsi="Arial" w:cs="Arial"/>
          <w:sz w:val="14"/>
          <w:szCs w:val="14"/>
          <w:lang w:eastAsia="cs-CZ"/>
        </w:rPr>
      </w:pPr>
    </w:p>
    <w:p w14:paraId="55FF98EF" w14:textId="77777777" w:rsidR="004B71E1" w:rsidRDefault="004B71E1">
      <w:pPr>
        <w:spacing w:after="0" w:line="240" w:lineRule="auto"/>
        <w:jc w:val="center"/>
        <w:outlineLvl w:val="0"/>
        <w:rPr>
          <w:rFonts w:ascii="Arial" w:eastAsia="Times New Roman" w:hAnsi="Arial" w:cs="Arial"/>
          <w:sz w:val="14"/>
          <w:szCs w:val="14"/>
          <w:lang w:eastAsia="cs-CZ"/>
        </w:rPr>
        <w:sectPr w:rsidR="004B71E1">
          <w:pgSz w:w="11906" w:h="16838"/>
          <w:pgMar w:top="720" w:right="720" w:bottom="720" w:left="567" w:header="708" w:footer="708" w:gutter="0"/>
          <w:cols w:space="282"/>
          <w:docGrid w:linePitch="360"/>
        </w:sectPr>
      </w:pPr>
    </w:p>
    <w:p w14:paraId="499AF120" w14:textId="77777777" w:rsidR="004B71E1" w:rsidRDefault="004B71E1">
      <w:pPr>
        <w:spacing w:after="0" w:line="240" w:lineRule="auto"/>
        <w:jc w:val="both"/>
        <w:outlineLvl w:val="0"/>
        <w:rPr>
          <w:rFonts w:ascii="Arial" w:eastAsia="Times New Roman" w:hAnsi="Arial" w:cs="Arial"/>
          <w:lang w:eastAsia="cs-CZ"/>
        </w:rPr>
      </w:pPr>
    </w:p>
    <w:p w14:paraId="58212C78" w14:textId="77777777" w:rsidR="004B71E1" w:rsidRDefault="004B71E1">
      <w:pPr>
        <w:spacing w:after="0" w:line="240" w:lineRule="auto"/>
        <w:jc w:val="center"/>
        <w:outlineLvl w:val="0"/>
        <w:rPr>
          <w:rFonts w:ascii="Arial" w:eastAsia="Times New Roman" w:hAnsi="Arial" w:cs="Arial"/>
          <w:sz w:val="14"/>
          <w:szCs w:val="14"/>
          <w:lang w:eastAsia="cs-CZ"/>
        </w:rPr>
      </w:pPr>
    </w:p>
    <w:p w14:paraId="0BB3DB40" w14:textId="77777777" w:rsidR="004B71E1" w:rsidRDefault="004B71E1">
      <w:pPr>
        <w:spacing w:after="0" w:line="240" w:lineRule="auto"/>
        <w:jc w:val="center"/>
        <w:outlineLvl w:val="0"/>
        <w:rPr>
          <w:rFonts w:ascii="Arial" w:eastAsia="Times New Roman" w:hAnsi="Arial" w:cs="Arial"/>
          <w:sz w:val="14"/>
          <w:szCs w:val="14"/>
          <w:lang w:eastAsia="cs-CZ"/>
        </w:rPr>
      </w:pPr>
    </w:p>
    <w:p w14:paraId="0DEEF00F" w14:textId="77777777" w:rsidR="004B71E1" w:rsidRDefault="004B71E1">
      <w:pPr>
        <w:spacing w:after="0"/>
        <w:sectPr w:rsidR="004B71E1">
          <w:type w:val="continuous"/>
          <w:pgSz w:w="11906" w:h="16838"/>
          <w:pgMar w:top="720" w:right="720" w:bottom="720" w:left="567" w:header="708" w:footer="708" w:gutter="0"/>
          <w:cols w:space="282"/>
          <w:docGrid w:linePitch="360"/>
        </w:sectPr>
      </w:pPr>
    </w:p>
    <w:p w14:paraId="227C1FB5" w14:textId="77777777" w:rsidR="004B71E1" w:rsidRDefault="004B71E1">
      <w:pPr>
        <w:spacing w:after="0"/>
      </w:pPr>
    </w:p>
    <w:sectPr w:rsidR="004B71E1">
      <w:type w:val="continuous"/>
      <w:pgSz w:w="11906" w:h="16838"/>
      <w:pgMar w:top="720" w:right="720" w:bottom="720" w:left="567"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D824" w14:textId="77777777" w:rsidR="004B71E1" w:rsidRDefault="00D6053F">
      <w:pPr>
        <w:spacing w:after="0" w:line="240" w:lineRule="auto"/>
      </w:pPr>
      <w:r>
        <w:separator/>
      </w:r>
    </w:p>
  </w:endnote>
  <w:endnote w:type="continuationSeparator" w:id="0">
    <w:p w14:paraId="366857BA" w14:textId="77777777" w:rsidR="004B71E1" w:rsidRDefault="00D6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0144" w14:textId="2A363C3E" w:rsidR="004B71E1" w:rsidRDefault="00D6053F">
    <w:pPr>
      <w:pStyle w:val="Zpat"/>
    </w:pPr>
    <w:r>
      <w:rPr>
        <w:noProof/>
        <w:lang w:eastAsia="cs-CZ"/>
      </w:rPr>
      <mc:AlternateContent>
        <mc:Choice Requires="wps">
          <w:drawing>
            <wp:anchor distT="0" distB="0" distL="114300" distR="114300" simplePos="0" relativeHeight="251664384" behindDoc="0" locked="0" layoutInCell="1" allowOverlap="1" wp14:anchorId="11FE6A18" wp14:editId="0833FD2E">
              <wp:simplePos x="0" y="0"/>
              <wp:positionH relativeFrom="margin">
                <wp:posOffset>3479165</wp:posOffset>
              </wp:positionH>
              <wp:positionV relativeFrom="margin">
                <wp:posOffset>7875905</wp:posOffset>
              </wp:positionV>
              <wp:extent cx="2626360" cy="751840"/>
              <wp:effectExtent l="0" t="0" r="0" b="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0F76CA17" w14:textId="120D035F" w:rsidR="004B71E1" w:rsidRDefault="00D6053F">
                          <w:pPr>
                            <w:jc w:val="right"/>
                            <w:rPr>
                              <w:rFonts w:ascii="Arial" w:hAnsi="Arial" w:cs="Arial"/>
                              <w:sz w:val="24"/>
                              <w:szCs w:val="18"/>
                            </w:rPr>
                          </w:pPr>
                          <w:bookmarkStart w:id="23" w:name="_Hlk74510864"/>
                          <w:bookmarkEnd w:id="23"/>
                          <w:r>
                            <w:rPr>
                              <w:rFonts w:ascii="Arial Black" w:hAnsi="Arial Black" w:cs="Arial"/>
                              <w:sz w:val="24"/>
                              <w:szCs w:val="18"/>
                            </w:rPr>
                            <w:t>educa</w:t>
                          </w:r>
                          <w:r w:rsidR="009C01C8">
                            <w:rPr>
                              <w:rFonts w:ascii="Arial" w:hAnsi="Arial" w:cs="Arial"/>
                              <w:sz w:val="24"/>
                              <w:szCs w:val="18"/>
                            </w:rPr>
                            <w:t>week</w:t>
                          </w:r>
                          <w:r>
                            <w:rPr>
                              <w:rFonts w:ascii="Arial" w:hAnsi="Arial" w:cs="Arial"/>
                              <w:sz w:val="24"/>
                              <w:szCs w:val="18"/>
                            </w:rPr>
                            <w:t xml:space="preserve">.cz </w:t>
                          </w:r>
                        </w:p>
                        <w:p w14:paraId="5B33995D"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FE6A18" id="_x0000_t202" coordsize="21600,21600" o:spt="202" path="m,l,21600r21600,l21600,xe">
              <v:stroke joinstyle="miter"/>
              <v:path gradientshapeok="t" o:connecttype="rect"/>
            </v:shapetype>
            <v:shape id="Textové pole 7" o:spid="_x0000_s1026" type="#_x0000_t202" style="position:absolute;margin-left:273.95pt;margin-top:620.15pt;width:206.8pt;height:5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xKAIAAFM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" filled="f" stroked="f" strokeweight=".5pt">
              <v:textbox>
                <w:txbxContent>
                  <w:p w14:paraId="0F76CA17" w14:textId="120D035F" w:rsidR="004B71E1" w:rsidRDefault="00D6053F">
                    <w:pPr>
                      <w:jc w:val="right"/>
                      <w:rPr>
                        <w:rFonts w:ascii="Arial" w:hAnsi="Arial" w:cs="Arial"/>
                        <w:sz w:val="24"/>
                        <w:szCs w:val="18"/>
                      </w:rPr>
                    </w:pPr>
                    <w:bookmarkStart w:id="24" w:name="_Hlk74510864"/>
                    <w:bookmarkEnd w:id="24"/>
                    <w:r>
                      <w:rPr>
                        <w:rFonts w:ascii="Arial Black" w:hAnsi="Arial Black" w:cs="Arial"/>
                        <w:sz w:val="24"/>
                        <w:szCs w:val="18"/>
                      </w:rPr>
                      <w:t>educa</w:t>
                    </w:r>
                    <w:r w:rsidR="009C01C8">
                      <w:rPr>
                        <w:rFonts w:ascii="Arial" w:hAnsi="Arial" w:cs="Arial"/>
                        <w:sz w:val="24"/>
                        <w:szCs w:val="18"/>
                      </w:rPr>
                      <w:t>week</w:t>
                    </w:r>
                    <w:r>
                      <w:rPr>
                        <w:rFonts w:ascii="Arial" w:hAnsi="Arial" w:cs="Arial"/>
                        <w:sz w:val="24"/>
                        <w:szCs w:val="18"/>
                      </w:rPr>
                      <w:t xml:space="preserve">.cz </w:t>
                    </w:r>
                  </w:p>
                  <w:p w14:paraId="5B33995D"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v:textbox>
              <w10:wrap type="square" anchorx="margin" anchory="margin"/>
            </v:shape>
          </w:pict>
        </mc:Fallback>
      </mc:AlternateContent>
    </w:r>
    <w:r>
      <w:rPr>
        <w:noProof/>
      </w:rPr>
      <mc:AlternateContent>
        <mc:Choice Requires="wps">
          <w:drawing>
            <wp:anchor distT="0" distB="0" distL="114300" distR="114300" simplePos="0" relativeHeight="251659263" behindDoc="0" locked="0" layoutInCell="1" allowOverlap="1" wp14:anchorId="69B4FE85" wp14:editId="5F951AE4">
              <wp:simplePos x="0" y="0"/>
              <wp:positionH relativeFrom="leftMargin">
                <wp:posOffset>604520</wp:posOffset>
              </wp:positionH>
              <wp:positionV relativeFrom="bottomMargin">
                <wp:posOffset>121920</wp:posOffset>
              </wp:positionV>
              <wp:extent cx="355600" cy="472440"/>
              <wp:effectExtent l="0" t="0" r="6350" b="381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rPr>
                                  <w:sz w:val="200"/>
                                  <w:szCs w:val="200"/>
                                </w:rPr>
                              </w:sdtEndPr>
                              <w:sdtContent>
                                <w:p w14:paraId="49DA3E87"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FE85" id="Obdélník 17" o:spid="_x0000_s1027" style="position:absolute;margin-left:47.6pt;margin-top:9.6pt;width:28pt;height:37.2pt;z-index:251659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8N7w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rPr>
                            <w:sz w:val="200"/>
                            <w:szCs w:val="200"/>
                          </w:rPr>
                        </w:sdtEndPr>
                        <w:sdtContent>
                          <w:p w14:paraId="49DA3E87"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r w:rsidR="007B312C">
      <w:rPr>
        <w:noProof/>
      </w:rPr>
      <w:t xml:space="preserve"> </w:t>
    </w:r>
    <w:sdt>
      <w:sdtPr>
        <w:id w:val="-1969735303"/>
        <w:docPartObj>
          <w:docPartGallery w:val="Page Numbers (Bottom of Page)"/>
          <w:docPartUnique/>
        </w:docPartObj>
      </w:sdtPr>
      <w:sdtEndPr/>
      <w:sdtContent>
        <w:r w:rsidR="007B312C">
          <w:rPr>
            <w:noProof/>
          </w:rPr>
          <w:drawing>
            <wp:inline distT="0" distB="0" distL="0" distR="0" wp14:anchorId="6854232C" wp14:editId="27FE82CA">
              <wp:extent cx="830580" cy="566400"/>
              <wp:effectExtent l="0" t="0" r="7620" b="57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8336" w14:textId="77777777" w:rsidR="000C63C7" w:rsidRDefault="000C63C7">
    <w:pPr>
      <w:pStyle w:val="Zpat"/>
      <w:ind w:firstLine="708"/>
    </w:pPr>
    <w:r>
      <w:rPr>
        <w:noProof/>
        <w:lang w:eastAsia="cs-CZ"/>
      </w:rPr>
      <mc:AlternateContent>
        <mc:Choice Requires="wps">
          <w:drawing>
            <wp:anchor distT="0" distB="0" distL="114300" distR="114300" simplePos="0" relativeHeight="251675648" behindDoc="0" locked="0" layoutInCell="1" allowOverlap="1" wp14:anchorId="7DE18B2B" wp14:editId="50A4F279">
              <wp:simplePos x="0" y="0"/>
              <wp:positionH relativeFrom="margin">
                <wp:posOffset>4112895</wp:posOffset>
              </wp:positionH>
              <wp:positionV relativeFrom="margin">
                <wp:posOffset>9471025</wp:posOffset>
              </wp:positionV>
              <wp:extent cx="2626360" cy="342900"/>
              <wp:effectExtent l="0" t="0" r="0" b="0"/>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342900"/>
                      </a:xfrm>
                      <a:prstGeom prst="rect">
                        <a:avLst/>
                      </a:prstGeom>
                      <a:noFill/>
                      <a:ln w="6350">
                        <a:noFill/>
                      </a:ln>
                      <a:effectLst/>
                    </wps:spPr>
                    <wps:txbx>
                      <w:txbxContent>
                        <w:p w14:paraId="67B35554" w14:textId="77777777" w:rsidR="000C63C7" w:rsidRDefault="000C63C7">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week.cz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18B2B" id="_x0000_t202" coordsize="21600,21600" o:spt="202" path="m,l,21600r21600,l21600,xe">
              <v:stroke joinstyle="miter"/>
              <v:path gradientshapeok="t" o:connecttype="rect"/>
            </v:shapetype>
            <v:shape id="Textové pole 9" o:spid="_x0000_s1028" type="#_x0000_t202" style="position:absolute;left:0;text-align:left;margin-left:323.85pt;margin-top:745.75pt;width:206.8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7LQIAAFoEAAAOAAAAZHJzL2Uyb0RvYy54bWysVF1v2yAUfZ+0/4B4X+w4a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" filled="f" stroked="f" strokeweight=".5pt">
              <v:textbox>
                <w:txbxContent>
                  <w:p w14:paraId="67B35554" w14:textId="77777777" w:rsidR="000C63C7" w:rsidRDefault="000C63C7">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week.cz </w:t>
                    </w:r>
                  </w:p>
                </w:txbxContent>
              </v:textbox>
              <w10:wrap type="square" anchorx="margin" anchory="margin"/>
            </v:shape>
          </w:pict>
        </mc:Fallback>
      </mc:AlternateContent>
    </w:r>
    <w:r>
      <w:rPr>
        <w:noProof/>
      </w:rPr>
      <w:drawing>
        <wp:anchor distT="0" distB="0" distL="114300" distR="114300" simplePos="0" relativeHeight="251676672" behindDoc="0" locked="0" layoutInCell="1" allowOverlap="1" wp14:anchorId="62F6DD8D" wp14:editId="339E6302">
          <wp:simplePos x="0" y="0"/>
          <wp:positionH relativeFrom="column">
            <wp:posOffset>539115</wp:posOffset>
          </wp:positionH>
          <wp:positionV relativeFrom="paragraph">
            <wp:posOffset>124460</wp:posOffset>
          </wp:positionV>
          <wp:extent cx="685800" cy="467995"/>
          <wp:effectExtent l="0" t="0" r="0" b="825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5E491612" wp14:editId="34E0A248">
              <wp:simplePos x="0" y="0"/>
              <wp:positionH relativeFrom="leftMargin">
                <wp:posOffset>604520</wp:posOffset>
              </wp:positionH>
              <wp:positionV relativeFrom="bottomMargin">
                <wp:posOffset>121920</wp:posOffset>
              </wp:positionV>
              <wp:extent cx="355600" cy="472440"/>
              <wp:effectExtent l="0" t="0" r="6350" b="381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876940044"/>
                          </w:sdtPr>
                          <w:sdtEndPr/>
                          <w:sdtContent>
                            <w:sdt>
                              <w:sdtPr>
                                <w:rPr>
                                  <w:rFonts w:asciiTheme="majorHAnsi" w:eastAsiaTheme="majorEastAsia" w:hAnsiTheme="majorHAnsi" w:cstheme="majorBidi"/>
                                  <w:sz w:val="48"/>
                                  <w:szCs w:val="48"/>
                                </w:rPr>
                                <w:id w:val="-1598084100"/>
                              </w:sdtPr>
                              <w:sdtEndPr>
                                <w:rPr>
                                  <w:sz w:val="200"/>
                                  <w:szCs w:val="200"/>
                                </w:rPr>
                              </w:sdtEndPr>
                              <w:sdtContent>
                                <w:p w14:paraId="53CA58BF" w14:textId="77777777" w:rsidR="000C63C7" w:rsidRDefault="000C63C7">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91612" id="Obdélník 11" o:spid="_x0000_s1029" style="position:absolute;left:0;text-align:left;margin-left:47.6pt;margin-top:9.6pt;width:28pt;height:37.2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QP8A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" stroked="f">
              <v:textbox>
                <w:txbxContent>
                  <w:sdt>
                    <w:sdtPr>
                      <w:rPr>
                        <w:rFonts w:asciiTheme="majorHAnsi" w:eastAsiaTheme="majorEastAsia" w:hAnsiTheme="majorHAnsi" w:cstheme="majorBidi"/>
                        <w:sz w:val="48"/>
                        <w:szCs w:val="48"/>
                      </w:rPr>
                      <w:id w:val="-876940044"/>
                    </w:sdtPr>
                    <w:sdtEndPr/>
                    <w:sdtContent>
                      <w:sdt>
                        <w:sdtPr>
                          <w:rPr>
                            <w:rFonts w:asciiTheme="majorHAnsi" w:eastAsiaTheme="majorEastAsia" w:hAnsiTheme="majorHAnsi" w:cstheme="majorBidi"/>
                            <w:sz w:val="48"/>
                            <w:szCs w:val="48"/>
                          </w:rPr>
                          <w:id w:val="-1598084100"/>
                        </w:sdtPr>
                        <w:sdtEndPr>
                          <w:rPr>
                            <w:sz w:val="200"/>
                            <w:szCs w:val="200"/>
                          </w:rPr>
                        </w:sdtEndPr>
                        <w:sdtContent>
                          <w:p w14:paraId="53CA58BF" w14:textId="77777777" w:rsidR="000C63C7" w:rsidRDefault="000C63C7">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1343351972"/>
        <w:docPartObj>
          <w:docPartGallery w:val="Page Numbers (Bottom of Page)"/>
          <w:docPartUnique/>
        </w:docPartObj>
      </w:sdtPr>
      <w:sdtEndPr/>
      <w:sdtContent>
        <w:r>
          <w:t xml:space="preserve">    </w:t>
        </w:r>
        <w:r>
          <w:tab/>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4A60" w14:textId="3A6BC134" w:rsidR="004B71E1" w:rsidRDefault="00D6053F">
    <w:pPr>
      <w:pStyle w:val="Zpat"/>
      <w:ind w:firstLine="708"/>
    </w:pPr>
    <w:r>
      <w:rPr>
        <w:noProof/>
        <w:lang w:eastAsia="cs-CZ"/>
      </w:rPr>
      <mc:AlternateContent>
        <mc:Choice Requires="wps">
          <w:drawing>
            <wp:anchor distT="0" distB="0" distL="114300" distR="114300" simplePos="0" relativeHeight="251667456" behindDoc="0" locked="0" layoutInCell="1" allowOverlap="1" wp14:anchorId="62CB04ED" wp14:editId="403BA26A">
              <wp:simplePos x="0" y="0"/>
              <wp:positionH relativeFrom="margin">
                <wp:posOffset>4070985</wp:posOffset>
              </wp:positionH>
              <wp:positionV relativeFrom="margin">
                <wp:posOffset>7878445</wp:posOffset>
              </wp:positionV>
              <wp:extent cx="2626360" cy="751840"/>
              <wp:effectExtent l="0" t="0" r="0" b="0"/>
              <wp:wrapSquare wrapText="bothSides"/>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3D31C2F0" w14:textId="07FC40E9" w:rsidR="004B71E1" w:rsidRDefault="00D6053F">
                          <w:pPr>
                            <w:jc w:val="right"/>
                            <w:rPr>
                              <w:rFonts w:ascii="Arial" w:hAnsi="Arial" w:cs="Arial"/>
                              <w:sz w:val="24"/>
                              <w:szCs w:val="18"/>
                            </w:rPr>
                          </w:pPr>
                          <w:r>
                            <w:rPr>
                              <w:rFonts w:ascii="Arial Black" w:hAnsi="Arial Black" w:cs="Arial"/>
                              <w:sz w:val="24"/>
                              <w:szCs w:val="18"/>
                            </w:rPr>
                            <w:t>educa</w:t>
                          </w:r>
                          <w:r w:rsidR="009C01C8">
                            <w:rPr>
                              <w:rFonts w:ascii="Arial" w:hAnsi="Arial" w:cs="Arial"/>
                              <w:sz w:val="24"/>
                              <w:szCs w:val="18"/>
                            </w:rPr>
                            <w:t>week</w:t>
                          </w:r>
                          <w:r>
                            <w:rPr>
                              <w:rFonts w:ascii="Arial" w:hAnsi="Arial" w:cs="Arial"/>
                              <w:sz w:val="24"/>
                              <w:szCs w:val="18"/>
                            </w:rPr>
                            <w:t xml:space="preserve">.cz </w:t>
                          </w:r>
                        </w:p>
                        <w:p w14:paraId="3910494E"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CB04ED" id="_x0000_t202" coordsize="21600,21600" o:spt="202" path="m,l,21600r21600,l21600,xe">
              <v:stroke joinstyle="miter"/>
              <v:path gradientshapeok="t" o:connecttype="rect"/>
            </v:shapetype>
            <v:shape id="Textové pole 102" o:spid="_x0000_s1030" type="#_x0000_t202" style="position:absolute;left:0;text-align:left;margin-left:320.55pt;margin-top:620.35pt;width:206.8pt;height:5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oLQIAAFo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" filled="f" stroked="f" strokeweight=".5pt">
              <v:textbox>
                <w:txbxContent>
                  <w:p w14:paraId="3D31C2F0" w14:textId="07FC40E9" w:rsidR="004B71E1" w:rsidRDefault="00D6053F">
                    <w:pPr>
                      <w:jc w:val="right"/>
                      <w:rPr>
                        <w:rFonts w:ascii="Arial" w:hAnsi="Arial" w:cs="Arial"/>
                        <w:sz w:val="24"/>
                        <w:szCs w:val="18"/>
                      </w:rPr>
                    </w:pPr>
                    <w:r>
                      <w:rPr>
                        <w:rFonts w:ascii="Arial Black" w:hAnsi="Arial Black" w:cs="Arial"/>
                        <w:sz w:val="24"/>
                        <w:szCs w:val="18"/>
                      </w:rPr>
                      <w:t>educa</w:t>
                    </w:r>
                    <w:r w:rsidR="009C01C8">
                      <w:rPr>
                        <w:rFonts w:ascii="Arial" w:hAnsi="Arial" w:cs="Arial"/>
                        <w:sz w:val="24"/>
                        <w:szCs w:val="18"/>
                      </w:rPr>
                      <w:t>week</w:t>
                    </w:r>
                    <w:r>
                      <w:rPr>
                        <w:rFonts w:ascii="Arial" w:hAnsi="Arial" w:cs="Arial"/>
                        <w:sz w:val="24"/>
                        <w:szCs w:val="18"/>
                      </w:rPr>
                      <w:t xml:space="preserve">.cz </w:t>
                    </w:r>
                  </w:p>
                  <w:p w14:paraId="3910494E"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v:textbox>
              <w10:wrap type="square"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1A2127E5" wp14:editId="05043E82">
              <wp:simplePos x="0" y="0"/>
              <wp:positionH relativeFrom="leftMargin">
                <wp:posOffset>604520</wp:posOffset>
              </wp:positionH>
              <wp:positionV relativeFrom="bottomMargin">
                <wp:posOffset>121920</wp:posOffset>
              </wp:positionV>
              <wp:extent cx="355600" cy="472440"/>
              <wp:effectExtent l="0" t="0" r="6350" b="3810"/>
              <wp:wrapNone/>
              <wp:docPr id="103" name="Obdélník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114611"/>
                          </w:sdtPr>
                          <w:sdtEndPr/>
                          <w:sdtContent>
                            <w:sdt>
                              <w:sdtPr>
                                <w:rPr>
                                  <w:rFonts w:asciiTheme="majorHAnsi" w:eastAsiaTheme="majorEastAsia" w:hAnsiTheme="majorHAnsi" w:cstheme="majorBidi"/>
                                  <w:sz w:val="48"/>
                                  <w:szCs w:val="48"/>
                                </w:rPr>
                                <w:id w:val="-1396424277"/>
                              </w:sdtPr>
                              <w:sdtEndPr>
                                <w:rPr>
                                  <w:sz w:val="200"/>
                                  <w:szCs w:val="200"/>
                                </w:rPr>
                              </w:sdtEndPr>
                              <w:sdtContent>
                                <w:p w14:paraId="5FE91CE2"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27E5" id="Obdélník 103" o:spid="_x0000_s1031" style="position:absolute;left:0;text-align:left;margin-left:47.6pt;margin-top:9.6pt;width:28pt;height:37.2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gI8Q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" stroked="f">
              <v:textbox>
                <w:txbxContent>
                  <w:sdt>
                    <w:sdtPr>
                      <w:rPr>
                        <w:rFonts w:asciiTheme="majorHAnsi" w:eastAsiaTheme="majorEastAsia" w:hAnsiTheme="majorHAnsi" w:cstheme="majorBidi"/>
                        <w:sz w:val="48"/>
                        <w:szCs w:val="48"/>
                      </w:rPr>
                      <w:id w:val="9114611"/>
                    </w:sdtPr>
                    <w:sdtEndPr/>
                    <w:sdtContent>
                      <w:sdt>
                        <w:sdtPr>
                          <w:rPr>
                            <w:rFonts w:asciiTheme="majorHAnsi" w:eastAsiaTheme="majorEastAsia" w:hAnsiTheme="majorHAnsi" w:cstheme="majorBidi"/>
                            <w:sz w:val="48"/>
                            <w:szCs w:val="48"/>
                          </w:rPr>
                          <w:id w:val="-1396424277"/>
                        </w:sdtPr>
                        <w:sdtEndPr>
                          <w:rPr>
                            <w:sz w:val="200"/>
                            <w:szCs w:val="200"/>
                          </w:rPr>
                        </w:sdtEndPr>
                        <w:sdtContent>
                          <w:p w14:paraId="5FE91CE2"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564800264"/>
        <w:docPartObj>
          <w:docPartGallery w:val="Page Numbers (Bottom of Page)"/>
          <w:docPartUnique/>
        </w:docPartObj>
      </w:sdtPr>
      <w:sdtEndPr/>
      <w:sdtContent>
        <w:r>
          <w:t xml:space="preserve">    </w:t>
        </w:r>
        <w:r w:rsidR="00E5693D">
          <w:rPr>
            <w:noProof/>
          </w:rPr>
          <w:drawing>
            <wp:inline distT="0" distB="0" distL="0" distR="0" wp14:anchorId="36C76C34" wp14:editId="1B8EDBB6">
              <wp:extent cx="830580" cy="566400"/>
              <wp:effectExtent l="0" t="0" r="7620" b="571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30B3" w14:textId="77777777" w:rsidR="004B71E1" w:rsidRDefault="00D6053F">
      <w:pPr>
        <w:spacing w:after="0" w:line="240" w:lineRule="auto"/>
      </w:pPr>
      <w:bookmarkStart w:id="0" w:name="_Hlk72919187"/>
      <w:bookmarkEnd w:id="0"/>
      <w:r>
        <w:separator/>
      </w:r>
    </w:p>
  </w:footnote>
  <w:footnote w:type="continuationSeparator" w:id="0">
    <w:p w14:paraId="7CD1B036" w14:textId="77777777" w:rsidR="004B71E1" w:rsidRDefault="00D6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FC09" w14:textId="275AE331" w:rsidR="004B71E1" w:rsidRDefault="009C01C8">
    <w:pPr>
      <w:spacing w:after="0"/>
      <w:jc w:val="center"/>
      <w:rPr>
        <w:rFonts w:cs="Arial"/>
        <w:b/>
        <w:sz w:val="36"/>
        <w:szCs w:val="24"/>
      </w:rPr>
    </w:pPr>
    <w:r>
      <w:rPr>
        <w:noProof/>
      </w:rPr>
      <w:drawing>
        <wp:anchor distT="0" distB="0" distL="114300" distR="114300" simplePos="0" relativeHeight="251672576" behindDoc="0" locked="0" layoutInCell="1" allowOverlap="1" wp14:anchorId="5D962448" wp14:editId="2FE6F712">
          <wp:simplePos x="0" y="0"/>
          <wp:positionH relativeFrom="column">
            <wp:posOffset>-132715</wp:posOffset>
          </wp:positionH>
          <wp:positionV relativeFrom="paragraph">
            <wp:posOffset>-124460</wp:posOffset>
          </wp:positionV>
          <wp:extent cx="1487805" cy="755650"/>
          <wp:effectExtent l="0" t="0" r="0" b="635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7805" cy="755650"/>
                  </a:xfrm>
                  <a:prstGeom prst="rect">
                    <a:avLst/>
                  </a:prstGeom>
                </pic:spPr>
              </pic:pic>
            </a:graphicData>
          </a:graphic>
          <wp14:sizeRelH relativeFrom="page">
            <wp14:pctWidth>0</wp14:pctWidth>
          </wp14:sizeRelH>
          <wp14:sizeRelV relativeFrom="page">
            <wp14:pctHeight>0</wp14:pctHeight>
          </wp14:sizeRelV>
        </wp:anchor>
      </w:drawing>
    </w:r>
    <w:r w:rsidR="00D6053F">
      <w:rPr>
        <w:noProof/>
        <w:sz w:val="32"/>
        <w:lang w:eastAsia="cs-CZ"/>
      </w:rPr>
      <mc:AlternateContent>
        <mc:Choice Requires="wps">
          <w:drawing>
            <wp:anchor distT="0" distB="0" distL="114300" distR="114300" simplePos="0" relativeHeight="251656704" behindDoc="1" locked="0" layoutInCell="1" allowOverlap="1" wp14:anchorId="7C331A97" wp14:editId="64CA99F4">
              <wp:simplePos x="0" y="0"/>
              <wp:positionH relativeFrom="column">
                <wp:posOffset>-1859915</wp:posOffset>
              </wp:positionH>
              <wp:positionV relativeFrom="paragraph">
                <wp:posOffset>632460</wp:posOffset>
              </wp:positionV>
              <wp:extent cx="9707880" cy="259080"/>
              <wp:effectExtent l="0" t="0" r="7620" b="7620"/>
              <wp:wrapNone/>
              <wp:docPr id="5"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7880" cy="259080"/>
                      </a:xfrm>
                      <a:prstGeom prst="rect">
                        <a:avLst/>
                      </a:prstGeom>
                      <a:solidFill>
                        <a:srgbClr val="F3BC0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60FEFE" id="Obdélník 17" o:spid="_x0000_s1026" style="position:absolute;margin-left:-146.45pt;margin-top:49.8pt;width:764.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" fillcolor="#f3bc0b" stroked="f"/>
          </w:pict>
        </mc:Fallback>
      </mc:AlternateContent>
    </w:r>
    <w:r w:rsidR="00D6053F">
      <w:rPr>
        <w:rFonts w:cs="Arial"/>
        <w:b/>
        <w:sz w:val="36"/>
        <w:szCs w:val="24"/>
      </w:rPr>
      <w:t>REGISTRAČNÍ FORMULÁŘ</w:t>
    </w:r>
    <w:r w:rsidR="009B42CF">
      <w:rPr>
        <w:rFonts w:cs="Arial"/>
        <w:b/>
        <w:sz w:val="36"/>
        <w:szCs w:val="24"/>
      </w:rPr>
      <w:t xml:space="preserve"> </w:t>
    </w:r>
    <w:r w:rsidR="00D6053F">
      <w:rPr>
        <w:rFonts w:cs="Arial"/>
        <w:bCs/>
        <w:sz w:val="36"/>
        <w:szCs w:val="24"/>
      </w:rPr>
      <w:t>– OBJEDNÁVKA NA VELETRH</w:t>
    </w:r>
  </w:p>
  <w:p w14:paraId="5D4EAAF4" w14:textId="57198513" w:rsidR="004B71E1" w:rsidRDefault="004B71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69A"/>
    <w:multiLevelType w:val="hybridMultilevel"/>
    <w:tmpl w:val="BD7A8C30"/>
    <w:lvl w:ilvl="0" w:tplc="A64E8B0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42323"/>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227DC"/>
    <w:multiLevelType w:val="hybridMultilevel"/>
    <w:tmpl w:val="3D20645E"/>
    <w:numStyleLink w:val="Importovanstyl1"/>
  </w:abstractNum>
  <w:abstractNum w:abstractNumId="3" w15:restartNumberingAfterBreak="0">
    <w:nsid w:val="10D619E2"/>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241328"/>
    <w:multiLevelType w:val="hybridMultilevel"/>
    <w:tmpl w:val="3D20645E"/>
    <w:styleLink w:val="Importovanstyl1"/>
    <w:lvl w:ilvl="0" w:tplc="DDC8C1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CA28E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8A979E">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B0606C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8A9A4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B6E07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C3A7E5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4B48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F00F9C">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1710D0"/>
    <w:multiLevelType w:val="hybridMultilevel"/>
    <w:tmpl w:val="EAE638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A956F5"/>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C24446"/>
    <w:multiLevelType w:val="hybridMultilevel"/>
    <w:tmpl w:val="8BA6CED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7233231"/>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96332A"/>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B447804"/>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947AD3"/>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897CE8"/>
    <w:multiLevelType w:val="hybridMultilevel"/>
    <w:tmpl w:val="9B06DC84"/>
    <w:lvl w:ilvl="0" w:tplc="5EFC53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7835505">
    <w:abstractNumId w:val="4"/>
  </w:num>
  <w:num w:numId="2" w16cid:durableId="1218976718">
    <w:abstractNumId w:val="2"/>
    <w:lvlOverride w:ilvl="0">
      <w:lvl w:ilvl="0" w:tplc="D3DE61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280993311">
    <w:abstractNumId w:val="7"/>
  </w:num>
  <w:num w:numId="4" w16cid:durableId="231430214">
    <w:abstractNumId w:val="2"/>
  </w:num>
  <w:num w:numId="5" w16cid:durableId="1057049721">
    <w:abstractNumId w:val="5"/>
  </w:num>
  <w:num w:numId="6" w16cid:durableId="1958221991">
    <w:abstractNumId w:val="12"/>
  </w:num>
  <w:num w:numId="7" w16cid:durableId="1502233224">
    <w:abstractNumId w:val="0"/>
  </w:num>
  <w:num w:numId="8" w16cid:durableId="1193114039">
    <w:abstractNumId w:val="11"/>
  </w:num>
  <w:num w:numId="9" w16cid:durableId="969437026">
    <w:abstractNumId w:val="6"/>
  </w:num>
  <w:num w:numId="10" w16cid:durableId="280460941">
    <w:abstractNumId w:val="10"/>
  </w:num>
  <w:num w:numId="11" w16cid:durableId="1137842988">
    <w:abstractNumId w:val="1"/>
  </w:num>
  <w:num w:numId="12" w16cid:durableId="1989481089">
    <w:abstractNumId w:val="3"/>
  </w:num>
  <w:num w:numId="13" w16cid:durableId="1759132984">
    <w:abstractNumId w:val="8"/>
  </w:num>
  <w:num w:numId="14" w16cid:durableId="1556773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KAPTqaEWpweAyrNvhERrwuS1E6DNvnRji3qRyq2SEbXOuhCUomUQUSzKiNQbTYHnVdeMwXszK0KEHB5+FcAZmA==" w:salt="/4RAhphnViTDEQpaiucll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E1"/>
    <w:rsid w:val="00027A13"/>
    <w:rsid w:val="00067838"/>
    <w:rsid w:val="000C63C7"/>
    <w:rsid w:val="000D633E"/>
    <w:rsid w:val="001047F5"/>
    <w:rsid w:val="001B743F"/>
    <w:rsid w:val="001C3163"/>
    <w:rsid w:val="001D743D"/>
    <w:rsid w:val="00376D20"/>
    <w:rsid w:val="004372E6"/>
    <w:rsid w:val="004924D8"/>
    <w:rsid w:val="004B71E1"/>
    <w:rsid w:val="00575C66"/>
    <w:rsid w:val="00590EF0"/>
    <w:rsid w:val="005B38C8"/>
    <w:rsid w:val="005B6212"/>
    <w:rsid w:val="005C78B8"/>
    <w:rsid w:val="005D16C6"/>
    <w:rsid w:val="00740599"/>
    <w:rsid w:val="00772A16"/>
    <w:rsid w:val="00797AD1"/>
    <w:rsid w:val="007B312C"/>
    <w:rsid w:val="008A12FC"/>
    <w:rsid w:val="009B42CF"/>
    <w:rsid w:val="009C01C8"/>
    <w:rsid w:val="00A75ACA"/>
    <w:rsid w:val="00AA6BAC"/>
    <w:rsid w:val="00AD3B44"/>
    <w:rsid w:val="00AD48C0"/>
    <w:rsid w:val="00C0473F"/>
    <w:rsid w:val="00C36231"/>
    <w:rsid w:val="00C97BB0"/>
    <w:rsid w:val="00CE4C26"/>
    <w:rsid w:val="00D6053F"/>
    <w:rsid w:val="00D76891"/>
    <w:rsid w:val="00DB083C"/>
    <w:rsid w:val="00DC38E0"/>
    <w:rsid w:val="00E4302E"/>
    <w:rsid w:val="00E55E13"/>
    <w:rsid w:val="00E5693D"/>
    <w:rsid w:val="00E76BC0"/>
    <w:rsid w:val="00F33D6F"/>
    <w:rsid w:val="00FB2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F6A0BC"/>
  <w15:docId w15:val="{D8B80A92-4537-4E5E-B8B7-DD569F37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vtlmkatabulky1">
    <w:name w:val="Světlá mřížka tabulky1"/>
    <w:basedOn w:val="Normlntabulka"/>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sz w:val="22"/>
      <w:szCs w:val="22"/>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2"/>
      <w:szCs w:val="22"/>
      <w:lang w:eastAsia="en-US"/>
    </w:rPr>
  </w:style>
  <w:style w:type="paragraph" w:styleId="Textbubliny">
    <w:name w:val="Balloon Text"/>
    <w:basedOn w:val="Normln"/>
    <w:link w:val="TextbublinyChar"/>
    <w:unhideWhenUsed/>
    <w:pPr>
      <w:spacing w:after="0" w:line="240" w:lineRule="auto"/>
    </w:pP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lang w:eastAsia="en-US"/>
    </w:rPr>
  </w:style>
  <w:style w:type="paragraph" w:styleId="Bezmezer">
    <w:name w:val="No Spacing"/>
    <w:link w:val="BezmezerChar"/>
    <w:uiPriority w:val="1"/>
    <w:qFormat/>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Pr>
      <w:rFonts w:asciiTheme="minorHAnsi" w:eastAsiaTheme="minorEastAsia" w:hAnsiTheme="minorHAnsi" w:cstheme="minorBidi"/>
      <w:sz w:val="22"/>
      <w:szCs w:val="22"/>
    </w:rPr>
  </w:style>
  <w:style w:type="character" w:styleId="Hypertextovodkaz">
    <w:name w:val="Hyperlink"/>
    <w:basedOn w:val="Standardnpsmoodstavce"/>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numbering" w:customStyle="1" w:styleId="Importovanstyl1">
    <w:name w:val="Importovaný styl 1"/>
    <w:pPr>
      <w:numPr>
        <w:numId w:val="1"/>
      </w:numPr>
    </w:pPr>
  </w:style>
  <w:style w:type="paragraph" w:styleId="Odstavecseseznamem">
    <w:name w:val="List Paragraph"/>
    <w:basedOn w:val="Normln"/>
    <w:uiPriority w:val="34"/>
    <w:qFormat/>
    <w:pPr>
      <w:spacing w:after="0" w:line="240" w:lineRule="auto"/>
      <w:ind w:left="708"/>
    </w:pPr>
    <w:rPr>
      <w:rFonts w:ascii="Times New Roman" w:eastAsia="Times New Roman" w:hAnsi="Times New Roman"/>
      <w:sz w:val="24"/>
      <w:szCs w:val="24"/>
      <w:lang w:eastAsia="cs-CZ"/>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Pr>
      <w:rFonts w:ascii="Times New Roman" w:eastAsia="Times New Roman" w:hAnsi="Times New Roman"/>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b/>
      <w:bCs/>
    </w:rPr>
  </w:style>
  <w:style w:type="paragraph" w:styleId="Revize">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651">
      <w:bodyDiv w:val="1"/>
      <w:marLeft w:val="0"/>
      <w:marRight w:val="0"/>
      <w:marTop w:val="0"/>
      <w:marBottom w:val="0"/>
      <w:divBdr>
        <w:top w:val="none" w:sz="0" w:space="0" w:color="auto"/>
        <w:left w:val="none" w:sz="0" w:space="0" w:color="auto"/>
        <w:bottom w:val="none" w:sz="0" w:space="0" w:color="auto"/>
        <w:right w:val="none" w:sz="0" w:space="0" w:color="auto"/>
      </w:divBdr>
    </w:div>
    <w:div w:id="1161853833">
      <w:bodyDiv w:val="1"/>
      <w:marLeft w:val="0"/>
      <w:marRight w:val="0"/>
      <w:marTop w:val="0"/>
      <w:marBottom w:val="0"/>
      <w:divBdr>
        <w:top w:val="none" w:sz="0" w:space="0" w:color="auto"/>
        <w:left w:val="none" w:sz="0" w:space="0" w:color="auto"/>
        <w:bottom w:val="none" w:sz="0" w:space="0" w:color="auto"/>
        <w:right w:val="none" w:sz="0" w:space="0" w:color="auto"/>
      </w:divBdr>
    </w:div>
    <w:div w:id="1235552784">
      <w:bodyDiv w:val="1"/>
      <w:marLeft w:val="0"/>
      <w:marRight w:val="0"/>
      <w:marTop w:val="0"/>
      <w:marBottom w:val="0"/>
      <w:divBdr>
        <w:top w:val="none" w:sz="0" w:space="0" w:color="auto"/>
        <w:left w:val="none" w:sz="0" w:space="0" w:color="auto"/>
        <w:bottom w:val="none" w:sz="0" w:space="0" w:color="auto"/>
        <w:right w:val="none" w:sz="0" w:space="0" w:color="auto"/>
      </w:divBdr>
    </w:div>
    <w:div w:id="1828938817">
      <w:bodyDiv w:val="1"/>
      <w:marLeft w:val="0"/>
      <w:marRight w:val="0"/>
      <w:marTop w:val="0"/>
      <w:marBottom w:val="0"/>
      <w:divBdr>
        <w:top w:val="none" w:sz="0" w:space="0" w:color="auto"/>
        <w:left w:val="none" w:sz="0" w:space="0" w:color="auto"/>
        <w:bottom w:val="none" w:sz="0" w:space="0" w:color="auto"/>
        <w:right w:val="none" w:sz="0" w:space="0" w:color="auto"/>
      </w:divBdr>
    </w:div>
    <w:div w:id="19552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week.cz/provystavovat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portparkliberec.cz/osobni-udaj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parkliberec.cz/osobni-uda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F469468913CA4B848B48B5959E3E15" ma:contentTypeVersion="12" ma:contentTypeDescription="Vytvoří nový dokument" ma:contentTypeScope="" ma:versionID="4efccdfca660434122f91d2495bf4b17">
  <xsd:schema xmlns:xsd="http://www.w3.org/2001/XMLSchema" xmlns:xs="http://www.w3.org/2001/XMLSchema" xmlns:p="http://schemas.microsoft.com/office/2006/metadata/properties" xmlns:ns2="37d5fef5-6029-42c4-b2f0-74a490d0af7a" xmlns:ns3="c05c5e73-9dba-4e5a-abeb-9e72a3b3d8b0" targetNamespace="http://schemas.microsoft.com/office/2006/metadata/properties" ma:root="true" ma:fieldsID="f59b4cc53202c30d6c3da4236c332116" ns2:_="" ns3:_="">
    <xsd:import namespace="37d5fef5-6029-42c4-b2f0-74a490d0af7a"/>
    <xsd:import namespace="c05c5e73-9dba-4e5a-abeb-9e72a3b3d8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5fef5-6029-42c4-b2f0-74a490d0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c5e73-9dba-4e5a-abeb-9e72a3b3d8b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C1690-5EAB-451D-90BC-2A809E69F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5fef5-6029-42c4-b2f0-74a490d0af7a"/>
    <ds:schemaRef ds:uri="c05c5e73-9dba-4e5a-abeb-9e72a3b3d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3AE72-5CEF-490F-A3EB-DDDC7A9E8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95371-348F-43DE-A065-59CF655CF3BA}">
  <ds:schemaRefs>
    <ds:schemaRef ds:uri="http://schemas.openxmlformats.org/officeDocument/2006/bibliography"/>
  </ds:schemaRefs>
</ds:datastoreItem>
</file>

<file path=customXml/itemProps4.xml><?xml version="1.0" encoding="utf-8"?>
<ds:datastoreItem xmlns:ds="http://schemas.openxmlformats.org/officeDocument/2006/customXml" ds:itemID="{8DBB63EC-349E-4A11-9643-03217670D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3357</Words>
  <Characters>19809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berankova@homecreditarena.cz</dc:creator>
  <cp:lastModifiedBy>Veronika Berankova</cp:lastModifiedBy>
  <cp:revision>2</cp:revision>
  <cp:lastPrinted>2023-04-07T09:13:00Z</cp:lastPrinted>
  <dcterms:created xsi:type="dcterms:W3CDTF">2023-04-07T09:15:00Z</dcterms:created>
  <dcterms:modified xsi:type="dcterms:W3CDTF">2023-04-07T09:15:00Z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0x010100A6F469468913CA4B848B48B5959E3E15</vt:lpwstr>
  </property>
</Properties>
</file>